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4F98EF2D"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264BCE39" w:rsidR="00F00E0C" w:rsidRDefault="008E7941">
            <w:pPr>
              <w:pStyle w:val="TableParagraph"/>
              <w:spacing w:before="23"/>
              <w:ind w:left="48"/>
              <w:rPr>
                <w:rFonts w:ascii="Arial"/>
                <w:sz w:val="18"/>
              </w:rPr>
            </w:pPr>
            <w:r>
              <w:rPr>
                <w:rFonts w:ascii="Arial"/>
                <w:sz w:val="18"/>
              </w:rPr>
              <w:t>August 14</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5FCCBB83" w:rsidR="00F00E0C" w:rsidRDefault="00ED6941">
            <w:pPr>
              <w:pStyle w:val="TableParagraph"/>
              <w:spacing w:before="23"/>
              <w:ind w:left="48"/>
              <w:rPr>
                <w:rFonts w:ascii="Arial"/>
                <w:sz w:val="18"/>
              </w:rPr>
            </w:pPr>
            <w:r>
              <w:rPr>
                <w:rFonts w:ascii="Arial"/>
                <w:sz w:val="18"/>
              </w:rPr>
              <w:t>Humboldt</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CA9BAD6" w:rsidR="00F00E0C" w:rsidRDefault="009A5E1C">
            <w:pPr>
              <w:pStyle w:val="TableParagraph"/>
              <w:spacing w:before="31"/>
              <w:ind w:left="48"/>
              <w:rPr>
                <w:rFonts w:ascii="Arial"/>
                <w:sz w:val="18"/>
              </w:rPr>
            </w:pPr>
            <w:r>
              <w:rPr>
                <w:rFonts w:ascii="Arial"/>
                <w:sz w:val="18"/>
              </w:rPr>
              <w:t>Union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53746F22" w:rsidR="00F00E0C" w:rsidRDefault="009A5E1C">
            <w:pPr>
              <w:pStyle w:val="TableParagraph"/>
              <w:spacing w:before="6" w:line="240" w:lineRule="exact"/>
              <w:ind w:left="47"/>
              <w:rPr>
                <w:sz w:val="21"/>
              </w:rPr>
            </w:pPr>
            <w:r>
              <w:rPr>
                <w:color w:val="231F20"/>
                <w:spacing w:val="-2"/>
                <w:sz w:val="21"/>
              </w:rPr>
              <w:t xml:space="preserve">Senior </w:t>
            </w:r>
            <w:r w:rsidR="003B010C">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6D0B9C6A" w:rsidR="00F00E0C" w:rsidRDefault="00583159">
            <w:pPr>
              <w:pStyle w:val="TableParagraph"/>
              <w:spacing w:before="31"/>
              <w:ind w:left="49"/>
              <w:rPr>
                <w:rFonts w:ascii="Arial"/>
                <w:sz w:val="18"/>
              </w:rPr>
            </w:pPr>
            <w:r>
              <w:rPr>
                <w:rFonts w:ascii="Arial"/>
                <w:sz w:val="18"/>
              </w:rPr>
              <w:t>Michael Mavity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7A9256DD" w:rsidR="00A357CE" w:rsidRPr="00FD5090" w:rsidRDefault="00D26E06" w:rsidP="00886539">
            <w:pPr>
              <w:pStyle w:val="TableParagraph"/>
              <w:spacing w:before="31"/>
              <w:ind w:left="48"/>
              <w:rPr>
                <w:rFonts w:ascii="Arial"/>
                <w:sz w:val="18"/>
              </w:rPr>
            </w:pPr>
            <w:r>
              <w:rPr>
                <w:rFonts w:ascii="Arial"/>
                <w:sz w:val="18"/>
              </w:rPr>
              <w:t>Christi Kindel</w:t>
            </w:r>
            <w:r w:rsidR="00886539">
              <w:rPr>
                <w:rFonts w:ascii="Arial"/>
                <w:sz w:val="18"/>
              </w:rPr>
              <w:t xml:space="preserve">, </w:t>
            </w:r>
            <w:r w:rsidR="00A357CE">
              <w:rPr>
                <w:rFonts w:ascii="Arial"/>
                <w:sz w:val="18"/>
              </w:rPr>
              <w:t>Nevada State Public Defender</w:t>
            </w:r>
            <w:r w:rsidR="00A357CE">
              <w:rPr>
                <w:rFonts w:ascii="Arial"/>
                <w:sz w:val="18"/>
              </w:rPr>
              <w:t>’</w:t>
            </w:r>
            <w:r w:rsidR="00A357CE">
              <w:rPr>
                <w:rFonts w:ascii="Arial"/>
                <w:sz w:val="18"/>
              </w:rPr>
              <w:t>s Office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23F32317" w14:textId="77777777" w:rsidR="001628B1" w:rsidRDefault="003E1670" w:rsidP="00E35024">
            <w:pPr>
              <w:pStyle w:val="TableParagraph"/>
              <w:ind w:left="0"/>
              <w:rPr>
                <w:rFonts w:ascii="Arial" w:hAnsi="Arial" w:cs="Arial"/>
                <w:sz w:val="18"/>
              </w:rPr>
            </w:pPr>
            <w:r w:rsidRPr="00FD5090">
              <w:rPr>
                <w:rFonts w:ascii="Arial" w:hAnsi="Arial" w:cs="Arial"/>
                <w:sz w:val="18"/>
              </w:rPr>
              <w:t xml:space="preserve"> </w:t>
            </w:r>
            <w:r w:rsidR="00E35024">
              <w:rPr>
                <w:rFonts w:ascii="Arial" w:hAnsi="Arial" w:cs="Arial"/>
                <w:sz w:val="18"/>
              </w:rPr>
              <w:t xml:space="preserve">Wendy Maddox, </w:t>
            </w:r>
            <w:r w:rsidR="001628B1" w:rsidRPr="00FD5090">
              <w:rPr>
                <w:rFonts w:ascii="Arial" w:hAnsi="Arial" w:cs="Arial"/>
                <w:sz w:val="18"/>
              </w:rPr>
              <w:t xml:space="preserve">Deputy </w:t>
            </w:r>
            <w:r w:rsidR="001305EC" w:rsidRPr="00FD5090">
              <w:rPr>
                <w:rFonts w:ascii="Arial" w:hAnsi="Arial" w:cs="Arial"/>
                <w:sz w:val="18"/>
              </w:rPr>
              <w:t>D</w:t>
            </w:r>
            <w:r w:rsidR="001628B1" w:rsidRPr="00FD5090">
              <w:rPr>
                <w:rFonts w:ascii="Arial" w:hAnsi="Arial" w:cs="Arial"/>
                <w:sz w:val="18"/>
              </w:rPr>
              <w:t>A</w:t>
            </w:r>
          </w:p>
          <w:p w14:paraId="28533363" w14:textId="77777777" w:rsidR="00E35024" w:rsidRDefault="00E35024" w:rsidP="00E35024">
            <w:pPr>
              <w:pStyle w:val="TableParagraph"/>
              <w:ind w:left="0"/>
              <w:rPr>
                <w:rFonts w:ascii="Arial" w:hAnsi="Arial" w:cs="Arial"/>
                <w:sz w:val="18"/>
              </w:rPr>
            </w:pPr>
            <w:r>
              <w:rPr>
                <w:rFonts w:ascii="Arial" w:hAnsi="Arial" w:cs="Arial"/>
                <w:sz w:val="18"/>
              </w:rPr>
              <w:t xml:space="preserve"> Anthony Gordon, Deputy DA</w:t>
            </w:r>
          </w:p>
          <w:p w14:paraId="2F52D5C6" w14:textId="5CD0F65F" w:rsidR="00E35024" w:rsidRPr="00FD5090" w:rsidRDefault="00E35024" w:rsidP="00E35024">
            <w:pPr>
              <w:pStyle w:val="TableParagraph"/>
              <w:ind w:left="0"/>
              <w:rPr>
                <w:rFonts w:ascii="Arial" w:hAnsi="Arial" w:cs="Arial"/>
                <w:sz w:val="18"/>
              </w:rPr>
            </w:pPr>
            <w:r>
              <w:rPr>
                <w:rFonts w:ascii="Arial" w:hAnsi="Arial" w:cs="Arial"/>
                <w:sz w:val="18"/>
              </w:rPr>
              <w:t xml:space="preserve"> Stephen Girardot, Deputy DA</w:t>
            </w:r>
          </w:p>
        </w:tc>
      </w:tr>
      <w:tr w:rsidR="00F00E0C" w:rsidRPr="00583159"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583159" w:rsidRDefault="003B010C">
            <w:pPr>
              <w:pStyle w:val="TableParagraph"/>
              <w:spacing w:before="6" w:line="240" w:lineRule="exact"/>
              <w:rPr>
                <w:sz w:val="21"/>
              </w:rPr>
            </w:pPr>
            <w:r w:rsidRPr="00583159">
              <w:rPr>
                <w:color w:val="231F20"/>
                <w:sz w:val="21"/>
              </w:rPr>
              <w:t>Attorney</w:t>
            </w:r>
            <w:r w:rsidRPr="00583159">
              <w:rPr>
                <w:color w:val="231F20"/>
                <w:spacing w:val="11"/>
                <w:sz w:val="21"/>
              </w:rPr>
              <w:t xml:space="preserve"> </w:t>
            </w:r>
            <w:r w:rsidRPr="00583159">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583159" w:rsidRDefault="003B010C">
            <w:pPr>
              <w:pStyle w:val="TableParagraph"/>
              <w:spacing w:before="6" w:line="240" w:lineRule="exact"/>
              <w:ind w:left="319"/>
              <w:rPr>
                <w:sz w:val="21"/>
              </w:rPr>
            </w:pPr>
            <w:r w:rsidRPr="00D26E06">
              <w:rPr>
                <w:color w:val="231F20"/>
                <w:sz w:val="21"/>
                <w:highlight w:val="yellow"/>
              </w:rPr>
              <w:t>In</w:t>
            </w:r>
            <w:r w:rsidRPr="00D26E06">
              <w:rPr>
                <w:color w:val="231F20"/>
                <w:spacing w:val="3"/>
                <w:sz w:val="21"/>
                <w:highlight w:val="yellow"/>
              </w:rPr>
              <w:t xml:space="preserve"> </w:t>
            </w:r>
            <w:r w:rsidRPr="00D26E06">
              <w:rPr>
                <w:color w:val="231F20"/>
                <w:sz w:val="21"/>
                <w:highlight w:val="yellow"/>
              </w:rPr>
              <w:t>Person</w:t>
            </w:r>
            <w:r w:rsidRPr="00583159">
              <w:rPr>
                <w:color w:val="231F20"/>
                <w:spacing w:val="3"/>
                <w:sz w:val="21"/>
              </w:rPr>
              <w:t xml:space="preserve"> </w:t>
            </w:r>
            <w:r w:rsidRPr="00583159">
              <w:rPr>
                <w:color w:val="231F20"/>
                <w:sz w:val="21"/>
              </w:rPr>
              <w:t>/</w:t>
            </w:r>
            <w:r w:rsidRPr="00583159">
              <w:rPr>
                <w:color w:val="231F20"/>
                <w:spacing w:val="4"/>
                <w:sz w:val="21"/>
              </w:rPr>
              <w:t xml:space="preserve"> </w:t>
            </w:r>
            <w:r w:rsidRPr="00583159">
              <w:rPr>
                <w:color w:val="231F20"/>
                <w:sz w:val="21"/>
              </w:rPr>
              <w:t>Virtual</w:t>
            </w:r>
            <w:r w:rsidRPr="00583159">
              <w:rPr>
                <w:color w:val="231F20"/>
                <w:spacing w:val="5"/>
                <w:sz w:val="21"/>
              </w:rPr>
              <w:t xml:space="preserve"> </w:t>
            </w:r>
            <w:r w:rsidRPr="00583159">
              <w:rPr>
                <w:color w:val="231F20"/>
                <w:sz w:val="21"/>
              </w:rPr>
              <w:t>/</w:t>
            </w:r>
            <w:r w:rsidRPr="00583159">
              <w:rPr>
                <w:color w:val="231F20"/>
                <w:spacing w:val="4"/>
                <w:sz w:val="21"/>
              </w:rPr>
              <w:t xml:space="preserve"> </w:t>
            </w:r>
            <w:r w:rsidRPr="00583159">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583159" w:rsidRDefault="003B010C">
            <w:pPr>
              <w:pStyle w:val="TableParagraph"/>
              <w:spacing w:before="6" w:line="240" w:lineRule="exact"/>
              <w:ind w:left="46"/>
              <w:rPr>
                <w:sz w:val="21"/>
              </w:rPr>
            </w:pPr>
            <w:r w:rsidRPr="00583159">
              <w:rPr>
                <w:color w:val="231F20"/>
                <w:sz w:val="21"/>
              </w:rPr>
              <w:t>Number</w:t>
            </w:r>
            <w:r w:rsidRPr="00583159">
              <w:rPr>
                <w:color w:val="231F20"/>
                <w:spacing w:val="5"/>
                <w:sz w:val="21"/>
              </w:rPr>
              <w:t xml:space="preserve"> </w:t>
            </w:r>
            <w:r w:rsidRPr="00583159">
              <w:rPr>
                <w:color w:val="231F20"/>
                <w:sz w:val="21"/>
              </w:rPr>
              <w:t>of</w:t>
            </w:r>
            <w:r w:rsidRPr="00583159">
              <w:rPr>
                <w:color w:val="231F20"/>
                <w:spacing w:val="6"/>
                <w:sz w:val="21"/>
              </w:rPr>
              <w:t xml:space="preserve"> </w:t>
            </w:r>
            <w:r w:rsidRPr="00583159">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4DB02903" w:rsidR="00F00E0C" w:rsidRPr="00583159" w:rsidRDefault="003E1670">
            <w:pPr>
              <w:pStyle w:val="TableParagraph"/>
              <w:ind w:left="0"/>
              <w:rPr>
                <w:rFonts w:ascii="Arial" w:hAnsi="Arial" w:cs="Arial"/>
                <w:sz w:val="18"/>
              </w:rPr>
            </w:pPr>
            <w:r w:rsidRPr="00583159">
              <w:rPr>
                <w:rFonts w:ascii="Arial" w:hAnsi="Arial" w:cs="Arial"/>
                <w:sz w:val="18"/>
              </w:rPr>
              <w:t xml:space="preserve"> </w:t>
            </w:r>
            <w:r w:rsidR="00E35024">
              <w:rPr>
                <w:rFonts w:ascii="Arial" w:hAnsi="Arial" w:cs="Arial"/>
                <w:sz w:val="18"/>
              </w:rPr>
              <w:t>6</w:t>
            </w:r>
          </w:p>
        </w:tc>
      </w:tr>
      <w:tr w:rsidR="00F00E0C" w:rsidRPr="00583159"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583159" w:rsidRDefault="003B010C">
            <w:pPr>
              <w:pStyle w:val="TableParagraph"/>
              <w:spacing w:before="6" w:line="240" w:lineRule="exact"/>
              <w:rPr>
                <w:sz w:val="21"/>
              </w:rPr>
            </w:pPr>
            <w:r w:rsidRPr="00583159">
              <w:rPr>
                <w:color w:val="231F20"/>
                <w:sz w:val="21"/>
              </w:rPr>
              <w:t>Defendants</w:t>
            </w:r>
            <w:r w:rsidRPr="00583159">
              <w:rPr>
                <w:color w:val="231F20"/>
                <w:spacing w:val="11"/>
                <w:sz w:val="21"/>
              </w:rPr>
              <w:t xml:space="preserve"> </w:t>
            </w:r>
            <w:r w:rsidRPr="00583159">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583159" w:rsidRDefault="003B010C">
            <w:pPr>
              <w:pStyle w:val="TableParagraph"/>
              <w:spacing w:before="6" w:line="240" w:lineRule="exact"/>
              <w:ind w:left="261"/>
              <w:rPr>
                <w:sz w:val="21"/>
              </w:rPr>
            </w:pPr>
            <w:r w:rsidRPr="00D26E06">
              <w:rPr>
                <w:color w:val="231F20"/>
                <w:sz w:val="21"/>
                <w:highlight w:val="yellow"/>
              </w:rPr>
              <w:t>In</w:t>
            </w:r>
            <w:r w:rsidRPr="00D26E06">
              <w:rPr>
                <w:color w:val="231F20"/>
                <w:spacing w:val="1"/>
                <w:sz w:val="21"/>
                <w:highlight w:val="yellow"/>
              </w:rPr>
              <w:t xml:space="preserve"> </w:t>
            </w:r>
            <w:r w:rsidRPr="00D26E06">
              <w:rPr>
                <w:color w:val="231F20"/>
                <w:sz w:val="21"/>
                <w:highlight w:val="yellow"/>
              </w:rPr>
              <w:t>Person</w:t>
            </w:r>
            <w:r w:rsidRPr="00583159">
              <w:rPr>
                <w:color w:val="231F20"/>
                <w:spacing w:val="54"/>
                <w:sz w:val="21"/>
              </w:rPr>
              <w:t xml:space="preserve"> </w:t>
            </w:r>
            <w:r w:rsidRPr="00583159">
              <w:rPr>
                <w:color w:val="231F20"/>
                <w:sz w:val="21"/>
              </w:rPr>
              <w:t>/</w:t>
            </w:r>
            <w:r w:rsidRPr="00583159">
              <w:rPr>
                <w:color w:val="231F20"/>
                <w:spacing w:val="54"/>
                <w:sz w:val="21"/>
              </w:rPr>
              <w:t xml:space="preserve"> </w:t>
            </w:r>
            <w:r w:rsidRPr="00583159">
              <w:rPr>
                <w:color w:val="231F20"/>
                <w:sz w:val="21"/>
              </w:rPr>
              <w:t>Virtual</w:t>
            </w:r>
            <w:r w:rsidRPr="00583159">
              <w:rPr>
                <w:color w:val="231F20"/>
                <w:spacing w:val="54"/>
                <w:sz w:val="21"/>
              </w:rPr>
              <w:t xml:space="preserve"> </w:t>
            </w:r>
            <w:r w:rsidRPr="00583159">
              <w:rPr>
                <w:color w:val="231F20"/>
                <w:sz w:val="21"/>
              </w:rPr>
              <w:t>/</w:t>
            </w:r>
            <w:r w:rsidRPr="00583159">
              <w:rPr>
                <w:color w:val="231F20"/>
                <w:spacing w:val="54"/>
                <w:sz w:val="21"/>
              </w:rPr>
              <w:t xml:space="preserve"> </w:t>
            </w:r>
            <w:r w:rsidR="007F0B66" w:rsidRPr="00583159">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583159" w:rsidRDefault="003B010C">
            <w:pPr>
              <w:pStyle w:val="TableParagraph"/>
              <w:spacing w:before="6" w:line="240" w:lineRule="exact"/>
              <w:ind w:left="46"/>
              <w:rPr>
                <w:sz w:val="21"/>
              </w:rPr>
            </w:pPr>
            <w:r w:rsidRPr="00583159">
              <w:rPr>
                <w:color w:val="231F20"/>
                <w:sz w:val="21"/>
              </w:rPr>
              <w:t>Custodial</w:t>
            </w:r>
            <w:r w:rsidRPr="00583159">
              <w:rPr>
                <w:color w:val="231F20"/>
                <w:spacing w:val="9"/>
                <w:sz w:val="21"/>
              </w:rPr>
              <w:t xml:space="preserve"> </w:t>
            </w:r>
            <w:r w:rsidRPr="00583159">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583159" w:rsidRDefault="003B010C">
            <w:pPr>
              <w:pStyle w:val="TableParagraph"/>
              <w:spacing w:before="6" w:line="240" w:lineRule="exact"/>
              <w:ind w:left="702"/>
              <w:rPr>
                <w:sz w:val="21"/>
              </w:rPr>
            </w:pPr>
            <w:r w:rsidRPr="00583159">
              <w:rPr>
                <w:color w:val="231F20"/>
                <w:sz w:val="21"/>
              </w:rPr>
              <w:t>IC</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z w:val="21"/>
              </w:rPr>
              <w:t>OOC</w:t>
            </w:r>
            <w:r w:rsidRPr="00583159">
              <w:rPr>
                <w:color w:val="231F20"/>
                <w:spacing w:val="51"/>
                <w:sz w:val="21"/>
              </w:rPr>
              <w:t xml:space="preserve"> </w:t>
            </w:r>
            <w:r w:rsidRPr="00583159">
              <w:rPr>
                <w:color w:val="231F20"/>
                <w:sz w:val="21"/>
              </w:rPr>
              <w:t>/</w:t>
            </w:r>
            <w:r w:rsidRPr="00583159">
              <w:rPr>
                <w:color w:val="231F20"/>
                <w:spacing w:val="52"/>
                <w:sz w:val="21"/>
              </w:rPr>
              <w:t xml:space="preserve"> </w:t>
            </w:r>
            <w:r w:rsidRPr="00E35024">
              <w:rPr>
                <w:color w:val="231F20"/>
                <w:spacing w:val="-2"/>
                <w:sz w:val="21"/>
                <w:highlight w:val="yellow"/>
              </w:rPr>
              <w:t>Blend</w:t>
            </w:r>
          </w:p>
        </w:tc>
      </w:tr>
      <w:tr w:rsidR="00D54894" w:rsidRPr="00583159"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Pr="00583159" w:rsidRDefault="00D54894">
            <w:pPr>
              <w:pStyle w:val="TableParagraph"/>
              <w:spacing w:before="6" w:line="240" w:lineRule="exact"/>
              <w:rPr>
                <w:color w:val="231F20"/>
                <w:sz w:val="21"/>
              </w:rPr>
            </w:pPr>
            <w:r w:rsidRPr="00583159">
              <w:rPr>
                <w:color w:val="231F20"/>
                <w:sz w:val="21"/>
              </w:rPr>
              <w:t>Number of Clients</w:t>
            </w:r>
          </w:p>
          <w:p w14:paraId="55B6855A" w14:textId="13351EAF" w:rsidR="00D54894" w:rsidRPr="00583159" w:rsidRDefault="00D54894">
            <w:pPr>
              <w:pStyle w:val="TableParagraph"/>
              <w:spacing w:before="6" w:line="240" w:lineRule="exact"/>
              <w:rPr>
                <w:color w:val="231F20"/>
                <w:sz w:val="21"/>
              </w:rPr>
            </w:pPr>
            <w:r w:rsidRPr="00583159">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513801CD" w:rsidR="00D54894" w:rsidRPr="00583159" w:rsidRDefault="00E35024" w:rsidP="000F37F2">
            <w:pPr>
              <w:pStyle w:val="TableParagraph"/>
              <w:spacing w:before="6" w:line="240" w:lineRule="exact"/>
              <w:rPr>
                <w:color w:val="231F20"/>
                <w:sz w:val="21"/>
              </w:rPr>
            </w:pPr>
            <w:r>
              <w:rPr>
                <w:color w:val="231F20"/>
                <w:sz w:val="21"/>
              </w:rPr>
              <w:t>3</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583159" w:rsidRDefault="00D54894">
            <w:pPr>
              <w:pStyle w:val="TableParagraph"/>
              <w:spacing w:before="6" w:line="240" w:lineRule="exact"/>
              <w:ind w:left="46"/>
              <w:rPr>
                <w:color w:val="231F20"/>
                <w:sz w:val="21"/>
              </w:rPr>
            </w:pPr>
            <w:r w:rsidRPr="00583159">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50204CC8" w:rsidR="00D54894" w:rsidRPr="00583159" w:rsidRDefault="000F37F2" w:rsidP="000F37F2">
            <w:pPr>
              <w:pStyle w:val="TableParagraph"/>
              <w:spacing w:before="6" w:line="240" w:lineRule="exact"/>
              <w:rPr>
                <w:color w:val="231F20"/>
                <w:sz w:val="21"/>
              </w:rPr>
            </w:pPr>
            <w:r w:rsidRPr="00583159">
              <w:rPr>
                <w:color w:val="231F20"/>
                <w:sz w:val="21"/>
              </w:rPr>
              <w:t xml:space="preserve"> </w:t>
            </w:r>
            <w:r w:rsidR="00E35024">
              <w:rPr>
                <w:color w:val="231F20"/>
                <w:sz w:val="21"/>
              </w:rPr>
              <w:t>3</w:t>
            </w:r>
          </w:p>
        </w:tc>
      </w:tr>
      <w:tr w:rsidR="00D54894" w:rsidRPr="00583159"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Pr="00583159" w:rsidRDefault="00D54894">
            <w:pPr>
              <w:pStyle w:val="TableParagraph"/>
              <w:spacing w:before="6" w:line="240" w:lineRule="exact"/>
              <w:rPr>
                <w:color w:val="231F20"/>
                <w:sz w:val="21"/>
              </w:rPr>
            </w:pPr>
            <w:r w:rsidRPr="00583159">
              <w:rPr>
                <w:color w:val="231F20"/>
                <w:sz w:val="21"/>
              </w:rPr>
              <w:t>Cases Continued</w:t>
            </w:r>
          </w:p>
          <w:p w14:paraId="76D961A3" w14:textId="1FE0DB9E" w:rsidR="00D54894" w:rsidRPr="00583159" w:rsidRDefault="00D54894">
            <w:pPr>
              <w:pStyle w:val="TableParagraph"/>
              <w:spacing w:before="6" w:line="240" w:lineRule="exact"/>
              <w:rPr>
                <w:color w:val="231F20"/>
                <w:sz w:val="21"/>
              </w:rPr>
            </w:pPr>
            <w:r w:rsidRPr="00583159">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6C4BAF19" w:rsidR="00D54894" w:rsidRPr="00583159" w:rsidRDefault="00754940"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583159" w:rsidRDefault="00D54894">
            <w:pPr>
              <w:pStyle w:val="TableParagraph"/>
              <w:spacing w:before="6" w:line="240" w:lineRule="exact"/>
              <w:ind w:left="46"/>
              <w:rPr>
                <w:color w:val="231F20"/>
                <w:sz w:val="21"/>
              </w:rPr>
            </w:pPr>
            <w:r w:rsidRPr="00583159">
              <w:rPr>
                <w:color w:val="231F20"/>
                <w:sz w:val="21"/>
              </w:rPr>
              <w:t xml:space="preserve">Cases Continued </w:t>
            </w:r>
          </w:p>
          <w:p w14:paraId="2E340A67" w14:textId="34811C09" w:rsidR="00D54894" w:rsidRPr="00583159" w:rsidRDefault="00D54894">
            <w:pPr>
              <w:pStyle w:val="TableParagraph"/>
              <w:spacing w:before="6" w:line="240" w:lineRule="exact"/>
              <w:ind w:left="46"/>
              <w:rPr>
                <w:color w:val="231F20"/>
                <w:sz w:val="21"/>
              </w:rPr>
            </w:pPr>
            <w:r w:rsidRPr="00583159">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115FB15" w:rsidR="00D54894" w:rsidRPr="00583159" w:rsidRDefault="000F37F2" w:rsidP="000F37F2">
            <w:pPr>
              <w:pStyle w:val="TableParagraph"/>
              <w:spacing w:before="6" w:line="240" w:lineRule="exact"/>
              <w:rPr>
                <w:color w:val="231F20"/>
                <w:sz w:val="21"/>
              </w:rPr>
            </w:pPr>
            <w:r w:rsidRPr="00583159">
              <w:rPr>
                <w:color w:val="231F20"/>
                <w:sz w:val="21"/>
              </w:rPr>
              <w:t xml:space="preserve"> </w:t>
            </w:r>
            <w:r w:rsidR="00754940">
              <w:rPr>
                <w:color w:val="231F20"/>
                <w:sz w:val="21"/>
              </w:rPr>
              <w:t>1</w:t>
            </w:r>
          </w:p>
        </w:tc>
      </w:tr>
      <w:tr w:rsidR="00F00E0C" w:rsidRPr="00583159"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583159" w:rsidRDefault="003B010C">
            <w:pPr>
              <w:pStyle w:val="TableParagraph"/>
              <w:spacing w:line="245" w:lineRule="exact"/>
              <w:rPr>
                <w:sz w:val="21"/>
              </w:rPr>
            </w:pPr>
            <w:r w:rsidRPr="00583159">
              <w:rPr>
                <w:color w:val="231F20"/>
                <w:sz w:val="21"/>
              </w:rPr>
              <w:t>Hearing</w:t>
            </w:r>
            <w:r w:rsidRPr="00583159">
              <w:rPr>
                <w:color w:val="231F20"/>
                <w:spacing w:val="7"/>
                <w:sz w:val="21"/>
              </w:rPr>
              <w:t xml:space="preserve"> </w:t>
            </w:r>
            <w:r w:rsidRPr="00583159">
              <w:rPr>
                <w:color w:val="231F20"/>
                <w:spacing w:val="-2"/>
                <w:sz w:val="21"/>
              </w:rPr>
              <w:t>Types</w:t>
            </w:r>
          </w:p>
        </w:tc>
        <w:tc>
          <w:tcPr>
            <w:tcW w:w="8040" w:type="dxa"/>
            <w:gridSpan w:val="3"/>
            <w:tcBorders>
              <w:top w:val="single" w:sz="8" w:space="0" w:color="231F20"/>
              <w:left w:val="single" w:sz="8" w:space="0" w:color="231F20"/>
            </w:tcBorders>
          </w:tcPr>
          <w:p w14:paraId="4BC8A042" w14:textId="166C683A" w:rsidR="00F00E0C" w:rsidRPr="00583159" w:rsidRDefault="00FA293B" w:rsidP="00E5795A">
            <w:pPr>
              <w:pStyle w:val="TableParagraph"/>
              <w:spacing w:before="19"/>
              <w:ind w:left="0"/>
              <w:rPr>
                <w:rFonts w:ascii="Arial"/>
                <w:sz w:val="18"/>
              </w:rPr>
            </w:pPr>
            <w:r w:rsidRPr="00583159">
              <w:rPr>
                <w:rFonts w:ascii="Arial"/>
                <w:sz w:val="18"/>
              </w:rPr>
              <w:t xml:space="preserve"> </w:t>
            </w:r>
            <w:r w:rsidR="00754940">
              <w:rPr>
                <w:rFonts w:ascii="Arial"/>
                <w:sz w:val="18"/>
              </w:rPr>
              <w:t>Pretrial Conferences and Preliminary Hearings</w:t>
            </w:r>
          </w:p>
        </w:tc>
      </w:tr>
      <w:tr w:rsidR="00F00E0C" w:rsidRPr="00583159"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583159" w:rsidRDefault="003B010C">
            <w:pPr>
              <w:pStyle w:val="TableParagraph"/>
              <w:spacing w:line="233" w:lineRule="exact"/>
              <w:ind w:left="56" w:right="2"/>
              <w:jc w:val="center"/>
              <w:rPr>
                <w:b/>
                <w:sz w:val="21"/>
              </w:rPr>
            </w:pPr>
            <w:r w:rsidRPr="00583159">
              <w:rPr>
                <w:b/>
                <w:color w:val="231F20"/>
                <w:sz w:val="21"/>
              </w:rPr>
              <w:t>Attorney's</w:t>
            </w:r>
            <w:r w:rsidRPr="00583159">
              <w:rPr>
                <w:b/>
                <w:color w:val="231F20"/>
                <w:spacing w:val="12"/>
                <w:sz w:val="21"/>
              </w:rPr>
              <w:t xml:space="preserve"> </w:t>
            </w:r>
            <w:r w:rsidRPr="00583159">
              <w:rPr>
                <w:b/>
                <w:color w:val="231F20"/>
                <w:spacing w:val="-2"/>
                <w:sz w:val="21"/>
              </w:rPr>
              <w:t>Preparedness</w:t>
            </w:r>
          </w:p>
        </w:tc>
      </w:tr>
      <w:tr w:rsidR="00F00E0C" w:rsidRPr="00583159"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7"/>
                <w:sz w:val="21"/>
              </w:rPr>
              <w:t xml:space="preserve"> </w:t>
            </w:r>
            <w:r w:rsidRPr="00583159">
              <w:rPr>
                <w:color w:val="231F20"/>
                <w:sz w:val="21"/>
              </w:rPr>
              <w:t>appear</w:t>
            </w:r>
            <w:r w:rsidRPr="00583159">
              <w:rPr>
                <w:color w:val="231F20"/>
                <w:spacing w:val="4"/>
                <w:sz w:val="21"/>
              </w:rPr>
              <w:t xml:space="preserve"> </w:t>
            </w:r>
            <w:r w:rsidRPr="00583159">
              <w:rPr>
                <w:color w:val="231F20"/>
                <w:sz w:val="21"/>
              </w:rPr>
              <w:t>for</w:t>
            </w:r>
            <w:r w:rsidRPr="00583159">
              <w:rPr>
                <w:color w:val="231F20"/>
                <w:spacing w:val="5"/>
                <w:sz w:val="21"/>
              </w:rPr>
              <w:t xml:space="preserve"> </w:t>
            </w:r>
            <w:r w:rsidRPr="00583159">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583159" w:rsidRDefault="003B010C">
            <w:pPr>
              <w:pStyle w:val="TableParagraph"/>
              <w:spacing w:before="6" w:line="240" w:lineRule="exact"/>
              <w:ind w:left="745"/>
              <w:rPr>
                <w:sz w:val="21"/>
              </w:rPr>
            </w:pPr>
            <w:r w:rsidRPr="00754940">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6"/>
                <w:sz w:val="21"/>
              </w:rPr>
              <w:t xml:space="preserve"> </w:t>
            </w:r>
            <w:r w:rsidRPr="00583159">
              <w:rPr>
                <w:color w:val="231F20"/>
                <w:sz w:val="21"/>
              </w:rPr>
              <w:t>Attorney</w:t>
            </w:r>
            <w:r w:rsidRPr="00583159">
              <w:rPr>
                <w:color w:val="231F20"/>
                <w:spacing w:val="7"/>
                <w:sz w:val="21"/>
              </w:rPr>
              <w:t xml:space="preserve"> </w:t>
            </w:r>
            <w:r w:rsidRPr="00583159">
              <w:rPr>
                <w:color w:val="231F20"/>
                <w:sz w:val="21"/>
              </w:rPr>
              <w:t>have</w:t>
            </w:r>
            <w:r w:rsidRPr="00583159">
              <w:rPr>
                <w:color w:val="231F20"/>
                <w:spacing w:val="6"/>
                <w:sz w:val="21"/>
              </w:rPr>
              <w:t xml:space="preserve"> </w:t>
            </w:r>
            <w:r w:rsidRPr="00583159">
              <w:rPr>
                <w:color w:val="231F20"/>
                <w:sz w:val="21"/>
              </w:rPr>
              <w:t>the</w:t>
            </w:r>
            <w:r w:rsidRPr="00583159">
              <w:rPr>
                <w:color w:val="231F20"/>
                <w:spacing w:val="7"/>
                <w:sz w:val="21"/>
              </w:rPr>
              <w:t xml:space="preserve"> </w:t>
            </w:r>
            <w:r w:rsidRPr="00583159">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583159" w:rsidRDefault="003B010C">
            <w:pPr>
              <w:pStyle w:val="TableParagraph"/>
              <w:spacing w:before="6" w:line="240" w:lineRule="exact"/>
              <w:ind w:left="745"/>
              <w:rPr>
                <w:sz w:val="21"/>
              </w:rPr>
            </w:pPr>
            <w:r w:rsidRPr="00754940">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583159" w:rsidRDefault="003B010C">
            <w:pPr>
              <w:pStyle w:val="TableParagraph"/>
              <w:spacing w:line="255" w:lineRule="exact"/>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6"/>
                <w:sz w:val="21"/>
              </w:rPr>
              <w:t xml:space="preserve"> </w:t>
            </w:r>
            <w:r w:rsidRPr="00583159">
              <w:rPr>
                <w:color w:val="231F20"/>
                <w:sz w:val="21"/>
              </w:rPr>
              <w:t>have</w:t>
            </w:r>
            <w:r w:rsidRPr="00583159">
              <w:rPr>
                <w:color w:val="231F20"/>
                <w:spacing w:val="8"/>
                <w:sz w:val="21"/>
              </w:rPr>
              <w:t xml:space="preserve"> </w:t>
            </w:r>
            <w:r w:rsidRPr="00583159">
              <w:rPr>
                <w:color w:val="231F20"/>
                <w:sz w:val="21"/>
              </w:rPr>
              <w:t>had</w:t>
            </w:r>
            <w:r w:rsidRPr="00583159">
              <w:rPr>
                <w:color w:val="231F20"/>
                <w:spacing w:val="6"/>
                <w:sz w:val="21"/>
              </w:rPr>
              <w:t xml:space="preserve"> </w:t>
            </w:r>
            <w:r w:rsidRPr="00583159">
              <w:rPr>
                <w:color w:val="231F20"/>
                <w:sz w:val="21"/>
              </w:rPr>
              <w:t>a</w:t>
            </w:r>
            <w:r w:rsidRPr="00583159">
              <w:rPr>
                <w:color w:val="231F20"/>
                <w:spacing w:val="5"/>
                <w:sz w:val="21"/>
              </w:rPr>
              <w:t xml:space="preserve"> </w:t>
            </w:r>
            <w:r w:rsidRPr="00583159">
              <w:rPr>
                <w:color w:val="231F20"/>
                <w:sz w:val="21"/>
              </w:rPr>
              <w:t>substantive,</w:t>
            </w:r>
            <w:r w:rsidRPr="00583159">
              <w:rPr>
                <w:color w:val="231F20"/>
                <w:spacing w:val="6"/>
                <w:sz w:val="21"/>
              </w:rPr>
              <w:t xml:space="preserve"> </w:t>
            </w:r>
            <w:r w:rsidRPr="00583159">
              <w:rPr>
                <w:color w:val="231F20"/>
                <w:sz w:val="21"/>
              </w:rPr>
              <w:t>confidential</w:t>
            </w:r>
            <w:r w:rsidRPr="00583159">
              <w:rPr>
                <w:color w:val="231F20"/>
                <w:spacing w:val="9"/>
                <w:sz w:val="21"/>
              </w:rPr>
              <w:t xml:space="preserve"> </w:t>
            </w:r>
            <w:r w:rsidRPr="00583159">
              <w:rPr>
                <w:color w:val="231F20"/>
                <w:sz w:val="21"/>
              </w:rPr>
              <w:t>meeting</w:t>
            </w:r>
            <w:r w:rsidRPr="00583159">
              <w:rPr>
                <w:color w:val="231F20"/>
                <w:spacing w:val="5"/>
                <w:sz w:val="21"/>
              </w:rPr>
              <w:t xml:space="preserve"> </w:t>
            </w:r>
            <w:r w:rsidRPr="00583159">
              <w:rPr>
                <w:color w:val="231F20"/>
                <w:spacing w:val="-4"/>
                <w:sz w:val="21"/>
              </w:rPr>
              <w:t>with</w:t>
            </w:r>
          </w:p>
          <w:p w14:paraId="75C2FE21" w14:textId="77777777" w:rsidR="00F00E0C" w:rsidRPr="00583159" w:rsidRDefault="003B010C">
            <w:pPr>
              <w:pStyle w:val="TableParagraph"/>
              <w:spacing w:before="29" w:line="245" w:lineRule="exact"/>
              <w:rPr>
                <w:sz w:val="21"/>
              </w:rPr>
            </w:pPr>
            <w:r w:rsidRPr="00583159">
              <w:rPr>
                <w:color w:val="231F20"/>
                <w:sz w:val="21"/>
              </w:rPr>
              <w:t>each</w:t>
            </w:r>
            <w:r w:rsidRPr="00583159">
              <w:rPr>
                <w:color w:val="231F20"/>
                <w:spacing w:val="5"/>
                <w:sz w:val="21"/>
              </w:rPr>
              <w:t xml:space="preserve"> </w:t>
            </w:r>
            <w:r w:rsidRPr="00583159">
              <w:rPr>
                <w:color w:val="231F20"/>
                <w:sz w:val="21"/>
              </w:rPr>
              <w:t>client</w:t>
            </w:r>
            <w:r w:rsidRPr="00583159">
              <w:rPr>
                <w:color w:val="231F20"/>
                <w:spacing w:val="5"/>
                <w:sz w:val="21"/>
              </w:rPr>
              <w:t xml:space="preserve"> </w:t>
            </w:r>
            <w:r w:rsidRPr="00583159">
              <w:rPr>
                <w:color w:val="231F20"/>
                <w:sz w:val="21"/>
              </w:rPr>
              <w:t>before</w:t>
            </w:r>
            <w:r w:rsidRPr="00583159">
              <w:rPr>
                <w:color w:val="231F20"/>
                <w:spacing w:val="5"/>
                <w:sz w:val="21"/>
              </w:rPr>
              <w:t xml:space="preserve"> </w:t>
            </w:r>
            <w:r w:rsidRPr="00583159">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583159" w:rsidRDefault="003B010C">
            <w:pPr>
              <w:pStyle w:val="TableParagraph"/>
              <w:spacing w:before="147"/>
              <w:ind w:left="745"/>
              <w:rPr>
                <w:sz w:val="21"/>
              </w:rPr>
            </w:pPr>
            <w:r w:rsidRPr="00754940">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prepared</w:t>
            </w:r>
            <w:r w:rsidRPr="00583159">
              <w:rPr>
                <w:color w:val="231F20"/>
                <w:spacing w:val="5"/>
                <w:sz w:val="21"/>
              </w:rPr>
              <w:t xml:space="preserve"> </w:t>
            </w:r>
            <w:r w:rsidRPr="00583159">
              <w:rPr>
                <w:color w:val="231F20"/>
                <w:sz w:val="21"/>
              </w:rPr>
              <w:t>to</w:t>
            </w:r>
            <w:r w:rsidRPr="00583159">
              <w:rPr>
                <w:color w:val="231F20"/>
                <w:spacing w:val="6"/>
                <w:sz w:val="21"/>
              </w:rPr>
              <w:t xml:space="preserve"> </w:t>
            </w:r>
            <w:r w:rsidRPr="00583159">
              <w:rPr>
                <w:color w:val="231F20"/>
                <w:sz w:val="21"/>
              </w:rPr>
              <w:t>handle</w:t>
            </w:r>
            <w:r w:rsidRPr="00583159">
              <w:rPr>
                <w:color w:val="231F20"/>
                <w:spacing w:val="8"/>
                <w:sz w:val="21"/>
              </w:rPr>
              <w:t xml:space="preserve"> </w:t>
            </w:r>
            <w:r w:rsidRPr="00583159">
              <w:rPr>
                <w:color w:val="231F20"/>
                <w:sz w:val="21"/>
              </w:rPr>
              <w:t>their</w:t>
            </w:r>
            <w:r w:rsidRPr="00583159">
              <w:rPr>
                <w:color w:val="231F20"/>
                <w:spacing w:val="6"/>
                <w:sz w:val="21"/>
              </w:rPr>
              <w:t xml:space="preserve"> </w:t>
            </w:r>
            <w:r w:rsidRPr="00583159">
              <w:rPr>
                <w:color w:val="231F20"/>
                <w:sz w:val="21"/>
              </w:rPr>
              <w:t>clients'</w:t>
            </w:r>
            <w:r w:rsidRPr="00583159">
              <w:rPr>
                <w:color w:val="231F20"/>
                <w:spacing w:val="5"/>
                <w:sz w:val="21"/>
              </w:rPr>
              <w:t xml:space="preserve"> </w:t>
            </w:r>
            <w:r w:rsidRPr="00583159">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583159" w:rsidRDefault="003B010C">
            <w:pPr>
              <w:pStyle w:val="TableParagraph"/>
              <w:spacing w:before="6" w:line="240" w:lineRule="exact"/>
              <w:ind w:left="745"/>
              <w:rPr>
                <w:sz w:val="21"/>
              </w:rPr>
            </w:pPr>
            <w:r w:rsidRPr="00754940">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583159" w:rsidRDefault="003B010C">
            <w:pPr>
              <w:pStyle w:val="TableParagraph"/>
              <w:spacing w:before="5"/>
              <w:ind w:left="274"/>
              <w:rPr>
                <w:b/>
                <w:bCs/>
                <w:color w:val="231F20"/>
                <w:spacing w:val="-2"/>
                <w:sz w:val="21"/>
              </w:rPr>
            </w:pPr>
            <w:r w:rsidRPr="00583159">
              <w:rPr>
                <w:b/>
                <w:bCs/>
                <w:color w:val="231F20"/>
                <w:sz w:val="21"/>
              </w:rPr>
              <w:t>How</w:t>
            </w:r>
            <w:r w:rsidRPr="00583159">
              <w:rPr>
                <w:b/>
                <w:bCs/>
                <w:color w:val="231F20"/>
                <w:spacing w:val="5"/>
                <w:sz w:val="21"/>
              </w:rPr>
              <w:t xml:space="preserve"> </w:t>
            </w:r>
            <w:r w:rsidRPr="00583159">
              <w:rPr>
                <w:b/>
                <w:bCs/>
                <w:color w:val="231F20"/>
                <w:sz w:val="21"/>
              </w:rPr>
              <w:t>prepared</w:t>
            </w:r>
            <w:r w:rsidRPr="00583159">
              <w:rPr>
                <w:b/>
                <w:bCs/>
                <w:color w:val="231F20"/>
                <w:spacing w:val="6"/>
                <w:sz w:val="21"/>
              </w:rPr>
              <w:t xml:space="preserve"> </w:t>
            </w:r>
            <w:r w:rsidRPr="00583159">
              <w:rPr>
                <w:b/>
                <w:bCs/>
                <w:color w:val="231F20"/>
                <w:sz w:val="21"/>
              </w:rPr>
              <w:t>did</w:t>
            </w:r>
            <w:r w:rsidRPr="00583159">
              <w:rPr>
                <w:b/>
                <w:bCs/>
                <w:color w:val="231F20"/>
                <w:spacing w:val="5"/>
                <w:sz w:val="21"/>
              </w:rPr>
              <w:t xml:space="preserve"> </w:t>
            </w:r>
            <w:r w:rsidRPr="00583159">
              <w:rPr>
                <w:b/>
                <w:bCs/>
                <w:color w:val="231F20"/>
                <w:sz w:val="21"/>
              </w:rPr>
              <w:t>the</w:t>
            </w:r>
            <w:r w:rsidRPr="00583159">
              <w:rPr>
                <w:b/>
                <w:bCs/>
                <w:color w:val="231F20"/>
                <w:spacing w:val="8"/>
                <w:sz w:val="21"/>
              </w:rPr>
              <w:t xml:space="preserve"> </w:t>
            </w:r>
            <w:r w:rsidRPr="00583159">
              <w:rPr>
                <w:b/>
                <w:bCs/>
                <w:color w:val="231F20"/>
                <w:sz w:val="21"/>
              </w:rPr>
              <w:t>Attorney</w:t>
            </w:r>
            <w:r w:rsidRPr="00583159">
              <w:rPr>
                <w:b/>
                <w:bCs/>
                <w:color w:val="231F20"/>
                <w:spacing w:val="8"/>
                <w:sz w:val="21"/>
              </w:rPr>
              <w:t xml:space="preserve"> </w:t>
            </w:r>
            <w:r w:rsidRPr="00583159">
              <w:rPr>
                <w:b/>
                <w:bCs/>
                <w:color w:val="231F20"/>
                <w:spacing w:val="-2"/>
                <w:sz w:val="21"/>
              </w:rPr>
              <w:t>appear?</w:t>
            </w:r>
          </w:p>
          <w:p w14:paraId="6FD014C6" w14:textId="5D6AC896" w:rsidR="00A862BA" w:rsidRPr="00583159" w:rsidRDefault="00754940" w:rsidP="00EE5E9B">
            <w:pPr>
              <w:pStyle w:val="TableParagraph"/>
              <w:spacing w:before="5"/>
              <w:rPr>
                <w:sz w:val="21"/>
              </w:rPr>
            </w:pPr>
            <w:r>
              <w:rPr>
                <w:sz w:val="21"/>
              </w:rPr>
              <w:t>Christi</w:t>
            </w:r>
            <w:r w:rsidR="00C24E55" w:rsidRPr="00583159">
              <w:rPr>
                <w:sz w:val="21"/>
              </w:rPr>
              <w:t xml:space="preserve"> </w:t>
            </w:r>
            <w:r w:rsidR="00081921" w:rsidRPr="00583159">
              <w:rPr>
                <w:sz w:val="21"/>
              </w:rPr>
              <w:t>appear</w:t>
            </w:r>
            <w:r w:rsidR="00B41FCA" w:rsidRPr="00583159">
              <w:rPr>
                <w:sz w:val="21"/>
              </w:rPr>
              <w:t>ed</w:t>
            </w:r>
            <w:r w:rsidR="00081921" w:rsidRPr="00583159">
              <w:rPr>
                <w:sz w:val="21"/>
              </w:rPr>
              <w:t xml:space="preserve"> prepared for </w:t>
            </w:r>
            <w:r w:rsidR="000F37F2" w:rsidRPr="00583159">
              <w:rPr>
                <w:sz w:val="21"/>
              </w:rPr>
              <w:t>court</w:t>
            </w:r>
            <w:r w:rsidR="00A862BA" w:rsidRPr="00583159">
              <w:rPr>
                <w:sz w:val="21"/>
              </w:rPr>
              <w:t xml:space="preserve">. </w:t>
            </w:r>
          </w:p>
        </w:tc>
      </w:tr>
      <w:tr w:rsidR="00F00E0C" w:rsidRPr="00583159"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583159" w:rsidRDefault="003B010C">
            <w:pPr>
              <w:pStyle w:val="TableParagraph"/>
              <w:spacing w:before="5"/>
              <w:ind w:left="274"/>
              <w:rPr>
                <w:b/>
                <w:bCs/>
                <w:color w:val="231F20"/>
                <w:spacing w:val="-2"/>
                <w:sz w:val="21"/>
              </w:rPr>
            </w:pPr>
            <w:r w:rsidRPr="00583159">
              <w:rPr>
                <w:b/>
                <w:bCs/>
                <w:color w:val="231F20"/>
                <w:sz w:val="21"/>
              </w:rPr>
              <w:t>How</w:t>
            </w:r>
            <w:r w:rsidRPr="00583159">
              <w:rPr>
                <w:b/>
                <w:bCs/>
                <w:color w:val="231F20"/>
                <w:spacing w:val="6"/>
                <w:sz w:val="21"/>
              </w:rPr>
              <w:t xml:space="preserve"> </w:t>
            </w:r>
            <w:r w:rsidR="00813372" w:rsidRPr="00583159">
              <w:rPr>
                <w:b/>
                <w:bCs/>
                <w:color w:val="231F20"/>
                <w:sz w:val="21"/>
              </w:rPr>
              <w:t>knowledgeable</w:t>
            </w:r>
            <w:r w:rsidRPr="00583159">
              <w:rPr>
                <w:b/>
                <w:bCs/>
                <w:color w:val="231F20"/>
                <w:spacing w:val="8"/>
                <w:sz w:val="21"/>
              </w:rPr>
              <w:t xml:space="preserve"> </w:t>
            </w:r>
            <w:r w:rsidRPr="00583159">
              <w:rPr>
                <w:b/>
                <w:bCs/>
                <w:color w:val="231F20"/>
                <w:sz w:val="21"/>
              </w:rPr>
              <w:t>was</w:t>
            </w:r>
            <w:r w:rsidRPr="00583159">
              <w:rPr>
                <w:b/>
                <w:bCs/>
                <w:color w:val="231F20"/>
                <w:spacing w:val="6"/>
                <w:sz w:val="21"/>
              </w:rPr>
              <w:t xml:space="preserve"> </w:t>
            </w:r>
            <w:r w:rsidRPr="00583159">
              <w:rPr>
                <w:b/>
                <w:bCs/>
                <w:color w:val="231F20"/>
                <w:sz w:val="21"/>
              </w:rPr>
              <w:t>the</w:t>
            </w:r>
            <w:r w:rsidRPr="00583159">
              <w:rPr>
                <w:b/>
                <w:bCs/>
                <w:color w:val="231F20"/>
                <w:spacing w:val="9"/>
                <w:sz w:val="21"/>
              </w:rPr>
              <w:t xml:space="preserve"> </w:t>
            </w:r>
            <w:r w:rsidRPr="00583159">
              <w:rPr>
                <w:b/>
                <w:bCs/>
                <w:color w:val="231F20"/>
                <w:sz w:val="21"/>
              </w:rPr>
              <w:t>Attorney</w:t>
            </w:r>
            <w:r w:rsidRPr="00583159">
              <w:rPr>
                <w:b/>
                <w:bCs/>
                <w:color w:val="231F20"/>
                <w:spacing w:val="8"/>
                <w:sz w:val="21"/>
              </w:rPr>
              <w:t xml:space="preserve"> </w:t>
            </w:r>
            <w:r w:rsidRPr="00583159">
              <w:rPr>
                <w:b/>
                <w:bCs/>
                <w:color w:val="231F20"/>
                <w:sz w:val="21"/>
              </w:rPr>
              <w:t>about</w:t>
            </w:r>
            <w:r w:rsidRPr="00583159">
              <w:rPr>
                <w:b/>
                <w:bCs/>
                <w:color w:val="231F20"/>
                <w:spacing w:val="7"/>
                <w:sz w:val="21"/>
              </w:rPr>
              <w:t xml:space="preserve"> </w:t>
            </w:r>
            <w:r w:rsidRPr="00583159">
              <w:rPr>
                <w:b/>
                <w:bCs/>
                <w:color w:val="231F20"/>
                <w:sz w:val="21"/>
              </w:rPr>
              <w:t>their</w:t>
            </w:r>
            <w:r w:rsidRPr="00583159">
              <w:rPr>
                <w:b/>
                <w:bCs/>
                <w:color w:val="231F20"/>
                <w:spacing w:val="6"/>
                <w:sz w:val="21"/>
              </w:rPr>
              <w:t xml:space="preserve"> </w:t>
            </w:r>
            <w:r w:rsidRPr="00583159">
              <w:rPr>
                <w:b/>
                <w:bCs/>
                <w:color w:val="231F20"/>
                <w:spacing w:val="-2"/>
                <w:sz w:val="21"/>
              </w:rPr>
              <w:t>cases?</w:t>
            </w:r>
          </w:p>
          <w:p w14:paraId="21C2D6C2" w14:textId="2E42911C" w:rsidR="0008100F" w:rsidRPr="00583159" w:rsidRDefault="00754940" w:rsidP="007B75CA">
            <w:pPr>
              <w:pStyle w:val="TableParagraph"/>
              <w:spacing w:before="5"/>
              <w:rPr>
                <w:sz w:val="21"/>
              </w:rPr>
            </w:pPr>
            <w:r>
              <w:rPr>
                <w:sz w:val="21"/>
              </w:rPr>
              <w:t>Christi</w:t>
            </w:r>
            <w:r w:rsidR="001628B1" w:rsidRPr="00583159">
              <w:rPr>
                <w:sz w:val="21"/>
              </w:rPr>
              <w:t xml:space="preserve"> appear</w:t>
            </w:r>
            <w:r w:rsidR="00B41FCA" w:rsidRPr="00583159">
              <w:rPr>
                <w:sz w:val="21"/>
              </w:rPr>
              <w:t>ed</w:t>
            </w:r>
            <w:r w:rsidR="001628B1" w:rsidRPr="00583159">
              <w:rPr>
                <w:sz w:val="21"/>
              </w:rPr>
              <w:t xml:space="preserve"> to </w:t>
            </w:r>
            <w:r w:rsidR="00FD5090" w:rsidRPr="00583159">
              <w:rPr>
                <w:sz w:val="21"/>
              </w:rPr>
              <w:t xml:space="preserve">be </w:t>
            </w:r>
            <w:r w:rsidR="001628B1" w:rsidRPr="00583159">
              <w:rPr>
                <w:sz w:val="21"/>
              </w:rPr>
              <w:t>know</w:t>
            </w:r>
            <w:r w:rsidR="009B6950" w:rsidRPr="00583159">
              <w:rPr>
                <w:sz w:val="21"/>
              </w:rPr>
              <w:t>ledgeable about</w:t>
            </w:r>
            <w:r w:rsidR="001628B1" w:rsidRPr="00583159">
              <w:rPr>
                <w:sz w:val="21"/>
              </w:rPr>
              <w:t xml:space="preserve"> h</w:t>
            </w:r>
            <w:r w:rsidR="008F593D">
              <w:rPr>
                <w:sz w:val="21"/>
              </w:rPr>
              <w:t>er</w:t>
            </w:r>
            <w:r w:rsidR="001628B1" w:rsidRPr="00583159">
              <w:rPr>
                <w:sz w:val="21"/>
              </w:rPr>
              <w:t xml:space="preserve"> case</w:t>
            </w:r>
            <w:r w:rsidR="008F593D">
              <w:rPr>
                <w:sz w:val="21"/>
              </w:rPr>
              <w:t>s</w:t>
            </w:r>
            <w:r w:rsidR="009B6950" w:rsidRPr="00583159">
              <w:rPr>
                <w:sz w:val="21"/>
              </w:rPr>
              <w:t xml:space="preserve">. </w:t>
            </w:r>
          </w:p>
        </w:tc>
      </w:tr>
      <w:tr w:rsidR="00F00E0C" w:rsidRPr="00583159"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583159" w:rsidRDefault="003B010C">
            <w:pPr>
              <w:pStyle w:val="TableParagraph"/>
              <w:spacing w:before="5"/>
              <w:ind w:left="274"/>
              <w:rPr>
                <w:b/>
                <w:bCs/>
                <w:color w:val="231F20"/>
                <w:spacing w:val="-4"/>
                <w:sz w:val="21"/>
              </w:rPr>
            </w:pPr>
            <w:r w:rsidRPr="00583159">
              <w:rPr>
                <w:b/>
                <w:bCs/>
                <w:color w:val="231F20"/>
                <w:sz w:val="21"/>
              </w:rPr>
              <w:t>The</w:t>
            </w:r>
            <w:r w:rsidRPr="00583159">
              <w:rPr>
                <w:b/>
                <w:bCs/>
                <w:color w:val="231F20"/>
                <w:spacing w:val="9"/>
                <w:sz w:val="21"/>
              </w:rPr>
              <w:t xml:space="preserve"> </w:t>
            </w:r>
            <w:r w:rsidRPr="00583159">
              <w:rPr>
                <w:b/>
                <w:bCs/>
                <w:color w:val="231F20"/>
                <w:sz w:val="21"/>
              </w:rPr>
              <w:t>Attorney's</w:t>
            </w:r>
            <w:r w:rsidRPr="00583159">
              <w:rPr>
                <w:b/>
                <w:bCs/>
                <w:color w:val="231F20"/>
                <w:spacing w:val="8"/>
                <w:sz w:val="21"/>
              </w:rPr>
              <w:t xml:space="preserve"> </w:t>
            </w:r>
            <w:r w:rsidRPr="00583159">
              <w:rPr>
                <w:b/>
                <w:bCs/>
                <w:color w:val="231F20"/>
                <w:sz w:val="21"/>
              </w:rPr>
              <w:t>courtroom</w:t>
            </w:r>
            <w:r w:rsidRPr="00583159">
              <w:rPr>
                <w:b/>
                <w:bCs/>
                <w:color w:val="231F20"/>
                <w:spacing w:val="8"/>
                <w:sz w:val="21"/>
              </w:rPr>
              <w:t xml:space="preserve"> </w:t>
            </w:r>
            <w:r w:rsidRPr="00583159">
              <w:rPr>
                <w:b/>
                <w:bCs/>
                <w:color w:val="231F20"/>
                <w:sz w:val="21"/>
              </w:rPr>
              <w:t>advocacy</w:t>
            </w:r>
            <w:r w:rsidRPr="00583159">
              <w:rPr>
                <w:b/>
                <w:bCs/>
                <w:color w:val="231F20"/>
                <w:spacing w:val="10"/>
                <w:sz w:val="21"/>
              </w:rPr>
              <w:t xml:space="preserve"> </w:t>
            </w:r>
            <w:r w:rsidRPr="00583159">
              <w:rPr>
                <w:b/>
                <w:bCs/>
                <w:color w:val="231F20"/>
                <w:sz w:val="21"/>
              </w:rPr>
              <w:t>skills</w:t>
            </w:r>
            <w:r w:rsidRPr="00583159">
              <w:rPr>
                <w:b/>
                <w:bCs/>
                <w:color w:val="231F20"/>
                <w:spacing w:val="8"/>
                <w:sz w:val="21"/>
              </w:rPr>
              <w:t xml:space="preserve"> </w:t>
            </w:r>
            <w:r w:rsidRPr="00583159">
              <w:rPr>
                <w:b/>
                <w:bCs/>
                <w:color w:val="231F20"/>
                <w:spacing w:val="-4"/>
                <w:sz w:val="21"/>
              </w:rPr>
              <w:t>were:</w:t>
            </w:r>
          </w:p>
          <w:p w14:paraId="311B133C" w14:textId="39C2D68B" w:rsidR="0008100F" w:rsidRPr="00583159" w:rsidRDefault="000F37F2" w:rsidP="007B75CA">
            <w:pPr>
              <w:pStyle w:val="TableParagraph"/>
              <w:spacing w:before="5"/>
              <w:rPr>
                <w:sz w:val="21"/>
              </w:rPr>
            </w:pPr>
            <w:r w:rsidRPr="00583159">
              <w:rPr>
                <w:sz w:val="21"/>
              </w:rPr>
              <w:t>Good</w:t>
            </w:r>
            <w:r w:rsidR="001628B1" w:rsidRPr="00583159">
              <w:rPr>
                <w:sz w:val="21"/>
              </w:rPr>
              <w:t>.</w:t>
            </w:r>
          </w:p>
        </w:tc>
      </w:tr>
      <w:tr w:rsidR="00F00E0C" w:rsidRPr="00583159" w14:paraId="36A3BF52" w14:textId="77777777">
        <w:trPr>
          <w:trHeight w:val="821"/>
        </w:trPr>
        <w:tc>
          <w:tcPr>
            <w:tcW w:w="10109" w:type="dxa"/>
            <w:gridSpan w:val="4"/>
            <w:tcBorders>
              <w:top w:val="single" w:sz="8" w:space="0" w:color="231F20"/>
            </w:tcBorders>
          </w:tcPr>
          <w:p w14:paraId="12330BDD" w14:textId="10A1DAD5" w:rsidR="00F00E0C" w:rsidRPr="00583159" w:rsidRDefault="009438E1">
            <w:pPr>
              <w:pStyle w:val="TableParagraph"/>
              <w:spacing w:before="6"/>
              <w:ind w:left="274"/>
              <w:rPr>
                <w:b/>
                <w:bCs/>
                <w:color w:val="231F20"/>
                <w:spacing w:val="-2"/>
                <w:sz w:val="21"/>
              </w:rPr>
            </w:pPr>
            <w:r w:rsidRPr="00583159">
              <w:rPr>
                <w:b/>
                <w:bCs/>
                <w:color w:val="231F20"/>
                <w:sz w:val="21"/>
              </w:rPr>
              <w:t>H</w:t>
            </w:r>
            <w:r w:rsidR="003B010C" w:rsidRPr="00583159">
              <w:rPr>
                <w:b/>
                <w:bCs/>
                <w:color w:val="231F20"/>
                <w:sz w:val="21"/>
              </w:rPr>
              <w:t>ow</w:t>
            </w:r>
            <w:r w:rsidR="003B010C" w:rsidRPr="00583159">
              <w:rPr>
                <w:b/>
                <w:bCs/>
                <w:color w:val="231F20"/>
                <w:spacing w:val="7"/>
                <w:sz w:val="21"/>
              </w:rPr>
              <w:t xml:space="preserve"> </w:t>
            </w:r>
            <w:r w:rsidR="003B010C" w:rsidRPr="00583159">
              <w:rPr>
                <w:b/>
                <w:bCs/>
                <w:color w:val="231F20"/>
                <w:sz w:val="21"/>
              </w:rPr>
              <w:t>was</w:t>
            </w:r>
            <w:r w:rsidR="003B010C" w:rsidRPr="00583159">
              <w:rPr>
                <w:b/>
                <w:bCs/>
                <w:color w:val="231F20"/>
                <w:spacing w:val="7"/>
                <w:sz w:val="21"/>
              </w:rPr>
              <w:t xml:space="preserve"> </w:t>
            </w:r>
            <w:r w:rsidR="003B010C" w:rsidRPr="00583159">
              <w:rPr>
                <w:b/>
                <w:bCs/>
                <w:color w:val="231F20"/>
                <w:sz w:val="21"/>
              </w:rPr>
              <w:t>the</w:t>
            </w:r>
            <w:r w:rsidR="003B010C" w:rsidRPr="00583159">
              <w:rPr>
                <w:b/>
                <w:bCs/>
                <w:color w:val="231F20"/>
                <w:spacing w:val="9"/>
                <w:sz w:val="21"/>
              </w:rPr>
              <w:t xml:space="preserve"> </w:t>
            </w:r>
            <w:r w:rsidR="003B010C" w:rsidRPr="00583159">
              <w:rPr>
                <w:b/>
                <w:bCs/>
                <w:color w:val="231F20"/>
                <w:sz w:val="21"/>
              </w:rPr>
              <w:t>Attorney/client</w:t>
            </w:r>
            <w:r w:rsidR="003B010C" w:rsidRPr="00583159">
              <w:rPr>
                <w:b/>
                <w:bCs/>
                <w:color w:val="231F20"/>
                <w:spacing w:val="7"/>
                <w:sz w:val="21"/>
              </w:rPr>
              <w:t xml:space="preserve"> </w:t>
            </w:r>
            <w:r w:rsidR="003B010C" w:rsidRPr="00583159">
              <w:rPr>
                <w:b/>
                <w:bCs/>
                <w:color w:val="231F20"/>
                <w:spacing w:val="-2"/>
                <w:sz w:val="21"/>
              </w:rPr>
              <w:t>communication?</w:t>
            </w:r>
          </w:p>
          <w:p w14:paraId="67EE28E5" w14:textId="4BC759F0" w:rsidR="0008100F" w:rsidRPr="00583159" w:rsidRDefault="008A3969" w:rsidP="007B75CA">
            <w:pPr>
              <w:pStyle w:val="TableParagraph"/>
              <w:spacing w:before="6"/>
              <w:rPr>
                <w:sz w:val="21"/>
              </w:rPr>
            </w:pPr>
            <w:r w:rsidRPr="00583159">
              <w:rPr>
                <w:sz w:val="21"/>
              </w:rPr>
              <w:t>T</w:t>
            </w:r>
            <w:r w:rsidR="001628B1" w:rsidRPr="00583159">
              <w:rPr>
                <w:sz w:val="21"/>
              </w:rPr>
              <w:t xml:space="preserve">he attorney-client communication </w:t>
            </w:r>
            <w:r w:rsidRPr="00583159">
              <w:rPr>
                <w:sz w:val="21"/>
              </w:rPr>
              <w:t>appeared to be good</w:t>
            </w:r>
            <w:r w:rsidR="00B41FCA" w:rsidRPr="00583159">
              <w:rPr>
                <w:sz w:val="21"/>
              </w:rPr>
              <w:t xml:space="preserve">. </w:t>
            </w:r>
          </w:p>
        </w:tc>
      </w:tr>
      <w:tr w:rsidR="00F00E0C" w:rsidRPr="00583159"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583159" w:rsidRDefault="003B010C">
            <w:pPr>
              <w:pStyle w:val="TableParagraph"/>
              <w:spacing w:line="233" w:lineRule="exact"/>
              <w:ind w:left="56" w:right="2"/>
              <w:jc w:val="center"/>
              <w:rPr>
                <w:b/>
                <w:sz w:val="21"/>
              </w:rPr>
            </w:pPr>
            <w:r w:rsidRPr="00583159">
              <w:rPr>
                <w:b/>
                <w:color w:val="231F20"/>
                <w:sz w:val="21"/>
              </w:rPr>
              <w:t>Case</w:t>
            </w:r>
            <w:r w:rsidRPr="00583159">
              <w:rPr>
                <w:b/>
                <w:color w:val="231F20"/>
                <w:spacing w:val="11"/>
                <w:sz w:val="21"/>
              </w:rPr>
              <w:t xml:space="preserve"> </w:t>
            </w:r>
            <w:r w:rsidRPr="00583159">
              <w:rPr>
                <w:b/>
                <w:color w:val="231F20"/>
                <w:sz w:val="21"/>
              </w:rPr>
              <w:t>Stage-Specific</w:t>
            </w:r>
            <w:r w:rsidRPr="00583159">
              <w:rPr>
                <w:b/>
                <w:color w:val="231F20"/>
                <w:spacing w:val="14"/>
                <w:sz w:val="21"/>
              </w:rPr>
              <w:t xml:space="preserve"> </w:t>
            </w:r>
            <w:r w:rsidRPr="00583159">
              <w:rPr>
                <w:b/>
                <w:color w:val="231F20"/>
                <w:spacing w:val="-2"/>
                <w:sz w:val="21"/>
              </w:rPr>
              <w:t>Issues</w:t>
            </w:r>
          </w:p>
        </w:tc>
      </w:tr>
      <w:tr w:rsidR="00F00E0C" w:rsidRPr="00583159"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6"/>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argue</w:t>
            </w:r>
            <w:r w:rsidRPr="00583159">
              <w:rPr>
                <w:color w:val="231F20"/>
                <w:spacing w:val="7"/>
                <w:sz w:val="21"/>
              </w:rPr>
              <w:t xml:space="preserve"> </w:t>
            </w:r>
            <w:r w:rsidRPr="00583159">
              <w:rPr>
                <w:color w:val="231F20"/>
                <w:sz w:val="21"/>
              </w:rPr>
              <w:t>for</w:t>
            </w:r>
            <w:r w:rsidRPr="00583159">
              <w:rPr>
                <w:color w:val="231F20"/>
                <w:spacing w:val="6"/>
                <w:sz w:val="21"/>
              </w:rPr>
              <w:t xml:space="preserve"> </w:t>
            </w:r>
            <w:r w:rsidRPr="00583159">
              <w:rPr>
                <w:color w:val="231F20"/>
                <w:sz w:val="21"/>
              </w:rPr>
              <w:t>pretrial</w:t>
            </w:r>
            <w:r w:rsidRPr="00583159">
              <w:rPr>
                <w:color w:val="231F20"/>
                <w:spacing w:val="8"/>
                <w:sz w:val="21"/>
              </w:rPr>
              <w:t xml:space="preserve"> </w:t>
            </w:r>
            <w:r w:rsidRPr="00583159">
              <w:rPr>
                <w:color w:val="231F20"/>
                <w:sz w:val="21"/>
              </w:rPr>
              <w:t>release/OR,</w:t>
            </w:r>
            <w:r w:rsidRPr="00583159">
              <w:rPr>
                <w:color w:val="231F20"/>
                <w:spacing w:val="6"/>
                <w:sz w:val="21"/>
              </w:rPr>
              <w:t xml:space="preserve"> </w:t>
            </w:r>
            <w:r w:rsidRPr="00583159">
              <w:rPr>
                <w:color w:val="231F20"/>
                <w:sz w:val="21"/>
              </w:rPr>
              <w:t>or</w:t>
            </w:r>
            <w:r w:rsidRPr="00583159">
              <w:rPr>
                <w:color w:val="231F20"/>
                <w:spacing w:val="6"/>
                <w:sz w:val="21"/>
              </w:rPr>
              <w:t xml:space="preserve"> </w:t>
            </w:r>
            <w:r w:rsidRPr="00583159">
              <w:rPr>
                <w:color w:val="231F20"/>
                <w:sz w:val="21"/>
              </w:rPr>
              <w:t>for</w:t>
            </w:r>
            <w:r w:rsidRPr="00583159">
              <w:rPr>
                <w:color w:val="231F20"/>
                <w:spacing w:val="7"/>
                <w:sz w:val="21"/>
              </w:rPr>
              <w:t xml:space="preserve"> </w:t>
            </w:r>
            <w:r w:rsidRPr="00583159">
              <w:rPr>
                <w:color w:val="231F20"/>
                <w:sz w:val="21"/>
              </w:rPr>
              <w:t>reasonable</w:t>
            </w:r>
            <w:r w:rsidRPr="00583159">
              <w:rPr>
                <w:color w:val="231F20"/>
                <w:spacing w:val="7"/>
                <w:sz w:val="21"/>
              </w:rPr>
              <w:t xml:space="preserve"> </w:t>
            </w:r>
            <w:r w:rsidRPr="00583159">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583159" w:rsidRDefault="003B010C">
            <w:pPr>
              <w:pStyle w:val="TableParagraph"/>
              <w:spacing w:before="6" w:line="239" w:lineRule="exact"/>
              <w:ind w:left="745"/>
              <w:rPr>
                <w:sz w:val="21"/>
              </w:rPr>
            </w:pPr>
            <w:r w:rsidRPr="00013A7E">
              <w:rPr>
                <w:color w:val="231F20"/>
                <w:sz w:val="21"/>
                <w:highlight w:val="yellow"/>
              </w:rPr>
              <w:t>Yes</w:t>
            </w:r>
            <w:r w:rsidRPr="00013A7E">
              <w:rPr>
                <w:color w:val="231F20"/>
                <w:spacing w:val="50"/>
                <w:sz w:val="21"/>
                <w:highlight w:val="yellow"/>
              </w:rPr>
              <w:t xml:space="preserve"> </w:t>
            </w:r>
            <w:r w:rsidRPr="00013A7E">
              <w:rPr>
                <w:color w:val="231F20"/>
                <w:sz w:val="21"/>
                <w:highlight w:val="yellow"/>
              </w:rPr>
              <w:t>/</w:t>
            </w:r>
            <w:r w:rsidRPr="00013A7E">
              <w:rPr>
                <w:color w:val="231F20"/>
                <w:spacing w:val="51"/>
                <w:sz w:val="21"/>
                <w:highlight w:val="yellow"/>
              </w:rPr>
              <w:t xml:space="preserve"> </w:t>
            </w:r>
            <w:r w:rsidRPr="00013A7E">
              <w:rPr>
                <w:color w:val="231F20"/>
                <w:sz w:val="21"/>
                <w:highlight w:val="yellow"/>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583159" w:rsidRDefault="003B010C">
            <w:pPr>
              <w:pStyle w:val="TableParagraph"/>
              <w:spacing w:before="8"/>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7"/>
                <w:sz w:val="21"/>
              </w:rPr>
              <w:t xml:space="preserve"> </w:t>
            </w:r>
            <w:r w:rsidRPr="00583159">
              <w:rPr>
                <w:color w:val="231F20"/>
                <w:sz w:val="21"/>
              </w:rPr>
              <w:t>counsel</w:t>
            </w:r>
            <w:r w:rsidRPr="00583159">
              <w:rPr>
                <w:color w:val="231F20"/>
                <w:spacing w:val="7"/>
                <w:sz w:val="21"/>
              </w:rPr>
              <w:t xml:space="preserve"> </w:t>
            </w:r>
            <w:r w:rsidRPr="00583159">
              <w:rPr>
                <w:color w:val="231F20"/>
                <w:sz w:val="21"/>
              </w:rPr>
              <w:t>each</w:t>
            </w:r>
            <w:r w:rsidRPr="00583159">
              <w:rPr>
                <w:color w:val="231F20"/>
                <w:spacing w:val="5"/>
                <w:sz w:val="21"/>
              </w:rPr>
              <w:t xml:space="preserve"> </w:t>
            </w:r>
            <w:r w:rsidRPr="00583159">
              <w:rPr>
                <w:color w:val="231F20"/>
                <w:sz w:val="21"/>
              </w:rPr>
              <w:t>client</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refrain</w:t>
            </w:r>
            <w:r w:rsidRPr="00583159">
              <w:rPr>
                <w:color w:val="231F20"/>
                <w:spacing w:val="5"/>
                <w:sz w:val="21"/>
              </w:rPr>
              <w:t xml:space="preserve"> </w:t>
            </w:r>
            <w:r w:rsidRPr="00583159">
              <w:rPr>
                <w:color w:val="231F20"/>
                <w:sz w:val="21"/>
              </w:rPr>
              <w:t>from</w:t>
            </w:r>
            <w:r w:rsidRPr="00583159">
              <w:rPr>
                <w:color w:val="231F20"/>
                <w:spacing w:val="6"/>
                <w:sz w:val="21"/>
              </w:rPr>
              <w:t xml:space="preserve"> </w:t>
            </w:r>
            <w:r w:rsidRPr="00583159">
              <w:rPr>
                <w:color w:val="231F20"/>
                <w:sz w:val="21"/>
              </w:rPr>
              <w:t>waiving</w:t>
            </w:r>
            <w:r w:rsidRPr="00583159">
              <w:rPr>
                <w:color w:val="231F20"/>
                <w:spacing w:val="5"/>
                <w:sz w:val="21"/>
              </w:rPr>
              <w:t xml:space="preserve"> </w:t>
            </w:r>
            <w:r w:rsidRPr="00583159">
              <w:rPr>
                <w:color w:val="231F20"/>
                <w:sz w:val="21"/>
              </w:rPr>
              <w:t>trial</w:t>
            </w:r>
            <w:r w:rsidRPr="00583159">
              <w:rPr>
                <w:color w:val="231F20"/>
                <w:spacing w:val="7"/>
                <w:sz w:val="21"/>
              </w:rPr>
              <w:t xml:space="preserve"> </w:t>
            </w:r>
            <w:r w:rsidRPr="00583159">
              <w:rPr>
                <w:color w:val="231F20"/>
                <w:sz w:val="21"/>
              </w:rPr>
              <w:t>rights</w:t>
            </w:r>
            <w:r w:rsidRPr="00583159">
              <w:rPr>
                <w:color w:val="231F20"/>
                <w:spacing w:val="5"/>
                <w:sz w:val="21"/>
              </w:rPr>
              <w:t xml:space="preserve"> </w:t>
            </w:r>
            <w:r w:rsidRPr="00583159">
              <w:rPr>
                <w:color w:val="231F20"/>
                <w:sz w:val="21"/>
              </w:rPr>
              <w:t>until</w:t>
            </w:r>
            <w:r w:rsidRPr="00583159">
              <w:rPr>
                <w:color w:val="231F20"/>
                <w:spacing w:val="7"/>
                <w:sz w:val="21"/>
              </w:rPr>
              <w:t xml:space="preserve"> </w:t>
            </w:r>
            <w:r w:rsidRPr="00583159">
              <w:rPr>
                <w:color w:val="231F20"/>
                <w:spacing w:val="-5"/>
                <w:sz w:val="21"/>
              </w:rPr>
              <w:t>the</w:t>
            </w:r>
          </w:p>
          <w:p w14:paraId="3BADDC31" w14:textId="77777777" w:rsidR="00F00E0C" w:rsidRPr="00583159" w:rsidRDefault="003B010C">
            <w:pPr>
              <w:pStyle w:val="TableParagraph"/>
              <w:spacing w:before="29" w:line="235" w:lineRule="exact"/>
              <w:rPr>
                <w:sz w:val="21"/>
              </w:rPr>
            </w:pPr>
            <w:r w:rsidRPr="00583159">
              <w:rPr>
                <w:color w:val="231F20"/>
                <w:sz w:val="21"/>
              </w:rPr>
              <w:t>attorney</w:t>
            </w:r>
            <w:r w:rsidRPr="00583159">
              <w:rPr>
                <w:color w:val="231F20"/>
                <w:spacing w:val="8"/>
                <w:sz w:val="21"/>
              </w:rPr>
              <w:t xml:space="preserve"> </w:t>
            </w:r>
            <w:r w:rsidRPr="00583159">
              <w:rPr>
                <w:color w:val="231F20"/>
                <w:sz w:val="21"/>
              </w:rPr>
              <w:t>completed</w:t>
            </w:r>
            <w:r w:rsidRPr="00583159">
              <w:rPr>
                <w:color w:val="231F20"/>
                <w:spacing w:val="8"/>
                <w:sz w:val="21"/>
              </w:rPr>
              <w:t xml:space="preserve"> </w:t>
            </w:r>
            <w:r w:rsidRPr="00583159">
              <w:rPr>
                <w:color w:val="231F20"/>
                <w:sz w:val="21"/>
              </w:rPr>
              <w:t>investigation</w:t>
            </w:r>
            <w:r w:rsidRPr="00583159">
              <w:rPr>
                <w:color w:val="231F20"/>
                <w:spacing w:val="7"/>
                <w:sz w:val="21"/>
              </w:rPr>
              <w:t xml:space="preserve"> </w:t>
            </w:r>
            <w:r w:rsidRPr="00583159">
              <w:rPr>
                <w:color w:val="231F20"/>
                <w:sz w:val="21"/>
              </w:rPr>
              <w:t>of</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Pr="00583159">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A8637F" w:rsidRPr="00E62490">
              <w:rPr>
                <w:color w:val="231F20"/>
                <w:spacing w:val="-5"/>
                <w:sz w:val="21"/>
                <w:highlight w:val="yellow"/>
              </w:rPr>
              <w:t>Unknown</w:t>
            </w:r>
          </w:p>
        </w:tc>
      </w:tr>
      <w:tr w:rsidR="00F00E0C" w:rsidRPr="00583159"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583159" w:rsidRDefault="003B010C">
            <w:pPr>
              <w:pStyle w:val="TableParagraph"/>
              <w:spacing w:before="8"/>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5"/>
                <w:sz w:val="21"/>
              </w:rPr>
              <w:t xml:space="preserve"> </w:t>
            </w:r>
            <w:r w:rsidRPr="00583159">
              <w:rPr>
                <w:color w:val="231F20"/>
                <w:sz w:val="21"/>
              </w:rPr>
              <w:t>have</w:t>
            </w:r>
            <w:r w:rsidRPr="00583159">
              <w:rPr>
                <w:color w:val="231F20"/>
                <w:spacing w:val="8"/>
                <w:sz w:val="21"/>
              </w:rPr>
              <w:t xml:space="preserve"> </w:t>
            </w:r>
            <w:r w:rsidRPr="00583159">
              <w:rPr>
                <w:color w:val="231F20"/>
                <w:sz w:val="21"/>
              </w:rPr>
              <w:t>counseled</w:t>
            </w:r>
            <w:r w:rsidRPr="00583159">
              <w:rPr>
                <w:color w:val="231F20"/>
                <w:spacing w:val="6"/>
                <w:sz w:val="21"/>
              </w:rPr>
              <w:t xml:space="preserve"> </w:t>
            </w:r>
            <w:r w:rsidRPr="00583159">
              <w:rPr>
                <w:color w:val="231F20"/>
                <w:sz w:val="21"/>
              </w:rPr>
              <w:t>clients</w:t>
            </w:r>
            <w:r w:rsidRPr="00583159">
              <w:rPr>
                <w:color w:val="231F20"/>
                <w:spacing w:val="5"/>
                <w:sz w:val="21"/>
              </w:rPr>
              <w:t xml:space="preserve"> </w:t>
            </w:r>
            <w:r w:rsidRPr="00583159">
              <w:rPr>
                <w:color w:val="231F20"/>
                <w:sz w:val="21"/>
              </w:rPr>
              <w:t>to</w:t>
            </w:r>
            <w:r w:rsidRPr="00583159">
              <w:rPr>
                <w:color w:val="231F20"/>
                <w:spacing w:val="6"/>
                <w:sz w:val="21"/>
              </w:rPr>
              <w:t xml:space="preserve"> </w:t>
            </w:r>
            <w:r w:rsidRPr="00583159">
              <w:rPr>
                <w:color w:val="231F20"/>
                <w:sz w:val="21"/>
              </w:rPr>
              <w:t>refrain</w:t>
            </w:r>
            <w:r w:rsidRPr="00583159">
              <w:rPr>
                <w:color w:val="231F20"/>
                <w:spacing w:val="6"/>
                <w:sz w:val="21"/>
              </w:rPr>
              <w:t xml:space="preserve"> </w:t>
            </w:r>
            <w:r w:rsidRPr="00583159">
              <w:rPr>
                <w:color w:val="231F20"/>
                <w:sz w:val="21"/>
              </w:rPr>
              <w:t>from</w:t>
            </w:r>
            <w:r w:rsidRPr="00583159">
              <w:rPr>
                <w:color w:val="231F20"/>
                <w:spacing w:val="5"/>
                <w:sz w:val="21"/>
              </w:rPr>
              <w:t xml:space="preserve"> </w:t>
            </w:r>
            <w:r w:rsidRPr="00583159">
              <w:rPr>
                <w:color w:val="231F20"/>
                <w:sz w:val="21"/>
              </w:rPr>
              <w:t>waiving</w:t>
            </w:r>
            <w:r w:rsidRPr="00583159">
              <w:rPr>
                <w:color w:val="231F20"/>
                <w:spacing w:val="6"/>
                <w:sz w:val="21"/>
              </w:rPr>
              <w:t xml:space="preserve"> </w:t>
            </w:r>
            <w:r w:rsidRPr="00583159">
              <w:rPr>
                <w:color w:val="231F20"/>
                <w:spacing w:val="-5"/>
                <w:sz w:val="21"/>
              </w:rPr>
              <w:t>any</w:t>
            </w:r>
          </w:p>
          <w:p w14:paraId="0A8A695B" w14:textId="77777777" w:rsidR="00F00E0C" w:rsidRPr="00583159" w:rsidRDefault="003B010C">
            <w:pPr>
              <w:pStyle w:val="TableParagraph"/>
              <w:spacing w:before="29" w:line="235" w:lineRule="exact"/>
              <w:rPr>
                <w:sz w:val="21"/>
              </w:rPr>
            </w:pPr>
            <w:r w:rsidRPr="00583159">
              <w:rPr>
                <w:color w:val="231F20"/>
                <w:sz w:val="21"/>
              </w:rPr>
              <w:t>rights</w:t>
            </w:r>
            <w:r w:rsidRPr="00583159">
              <w:rPr>
                <w:color w:val="231F20"/>
                <w:spacing w:val="3"/>
                <w:sz w:val="21"/>
              </w:rPr>
              <w:t xml:space="preserve"> </w:t>
            </w:r>
            <w:r w:rsidRPr="00583159">
              <w:rPr>
                <w:color w:val="231F20"/>
                <w:sz w:val="21"/>
              </w:rPr>
              <w:t>at</w:t>
            </w:r>
            <w:r w:rsidRPr="00583159">
              <w:rPr>
                <w:color w:val="231F20"/>
                <w:spacing w:val="4"/>
                <w:sz w:val="21"/>
              </w:rPr>
              <w:t xml:space="preserve"> </w:t>
            </w:r>
            <w:r w:rsidRPr="00583159">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59F8DDE6"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E62490" w:rsidRPr="00E62490">
              <w:rPr>
                <w:color w:val="231F20"/>
                <w:spacing w:val="-5"/>
                <w:sz w:val="21"/>
                <w:highlight w:val="yellow"/>
              </w:rPr>
              <w:t>N/A</w:t>
            </w:r>
          </w:p>
        </w:tc>
      </w:tr>
      <w:tr w:rsidR="00F00E0C" w:rsidRPr="00583159"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583159" w:rsidRDefault="003B010C">
            <w:pPr>
              <w:pStyle w:val="TableParagraph"/>
              <w:spacing w:before="8"/>
              <w:rPr>
                <w:sz w:val="21"/>
              </w:rPr>
            </w:pPr>
            <w:r w:rsidRPr="00583159">
              <w:rPr>
                <w:color w:val="231F20"/>
                <w:sz w:val="21"/>
              </w:rPr>
              <w:t>Did</w:t>
            </w:r>
            <w:r w:rsidRPr="00583159">
              <w:rPr>
                <w:color w:val="231F20"/>
                <w:spacing w:val="6"/>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7"/>
                <w:sz w:val="21"/>
              </w:rPr>
              <w:t xml:space="preserve"> </w:t>
            </w:r>
            <w:r w:rsidRPr="00583159">
              <w:rPr>
                <w:color w:val="231F20"/>
                <w:sz w:val="21"/>
              </w:rPr>
              <w:t>adequately</w:t>
            </w:r>
            <w:r w:rsidRPr="00583159">
              <w:rPr>
                <w:color w:val="231F20"/>
                <w:spacing w:val="8"/>
                <w:sz w:val="21"/>
              </w:rPr>
              <w:t xml:space="preserve"> </w:t>
            </w:r>
            <w:r w:rsidRPr="00583159">
              <w:rPr>
                <w:color w:val="231F20"/>
                <w:sz w:val="21"/>
              </w:rPr>
              <w:t>advise</w:t>
            </w:r>
            <w:r w:rsidRPr="00583159">
              <w:rPr>
                <w:color w:val="231F20"/>
                <w:spacing w:val="8"/>
                <w:sz w:val="21"/>
              </w:rPr>
              <w:t xml:space="preserve"> </w:t>
            </w:r>
            <w:r w:rsidRPr="00583159">
              <w:rPr>
                <w:color w:val="231F20"/>
                <w:sz w:val="21"/>
              </w:rPr>
              <w:t>clients</w:t>
            </w:r>
            <w:r w:rsidRPr="00583159">
              <w:rPr>
                <w:color w:val="231F20"/>
                <w:spacing w:val="6"/>
                <w:sz w:val="21"/>
              </w:rPr>
              <w:t xml:space="preserve"> </w:t>
            </w:r>
            <w:r w:rsidRPr="00583159">
              <w:rPr>
                <w:color w:val="231F20"/>
                <w:sz w:val="21"/>
              </w:rPr>
              <w:t>of</w:t>
            </w:r>
            <w:r w:rsidRPr="00583159">
              <w:rPr>
                <w:color w:val="231F20"/>
                <w:spacing w:val="7"/>
                <w:sz w:val="21"/>
              </w:rPr>
              <w:t xml:space="preserve"> </w:t>
            </w:r>
            <w:r w:rsidRPr="00583159">
              <w:rPr>
                <w:color w:val="231F20"/>
                <w:sz w:val="21"/>
              </w:rPr>
              <w:t>the</w:t>
            </w:r>
            <w:r w:rsidRPr="00583159">
              <w:rPr>
                <w:color w:val="231F20"/>
                <w:spacing w:val="8"/>
                <w:sz w:val="21"/>
              </w:rPr>
              <w:t xml:space="preserve"> </w:t>
            </w:r>
            <w:r w:rsidR="003A61FE" w:rsidRPr="00583159">
              <w:rPr>
                <w:color w:val="231F20"/>
                <w:sz w:val="21"/>
              </w:rPr>
              <w:t>Consequences</w:t>
            </w:r>
            <w:r w:rsidRPr="00583159">
              <w:rPr>
                <w:color w:val="231F20"/>
                <w:spacing w:val="6"/>
                <w:sz w:val="21"/>
              </w:rPr>
              <w:t xml:space="preserve"> </w:t>
            </w:r>
            <w:r w:rsidRPr="00583159">
              <w:rPr>
                <w:color w:val="231F20"/>
                <w:spacing w:val="-5"/>
                <w:sz w:val="21"/>
              </w:rPr>
              <w:t>of</w:t>
            </w:r>
          </w:p>
          <w:p w14:paraId="0B98542C" w14:textId="0391EED1" w:rsidR="00F00E0C" w:rsidRPr="00583159" w:rsidRDefault="003B010C">
            <w:pPr>
              <w:pStyle w:val="TableParagraph"/>
              <w:spacing w:before="29" w:line="235" w:lineRule="exact"/>
              <w:rPr>
                <w:sz w:val="21"/>
              </w:rPr>
            </w:pPr>
            <w:r w:rsidRPr="00583159">
              <w:rPr>
                <w:color w:val="231F20"/>
                <w:sz w:val="21"/>
              </w:rPr>
              <w:t>accepting</w:t>
            </w:r>
            <w:r w:rsidRPr="00583159">
              <w:rPr>
                <w:color w:val="231F20"/>
                <w:spacing w:val="4"/>
                <w:sz w:val="21"/>
              </w:rPr>
              <w:t xml:space="preserve"> </w:t>
            </w:r>
            <w:r w:rsidRPr="00583159">
              <w:rPr>
                <w:color w:val="231F20"/>
                <w:sz w:val="21"/>
              </w:rPr>
              <w:t>a</w:t>
            </w:r>
            <w:r w:rsidRPr="00583159">
              <w:rPr>
                <w:color w:val="231F20"/>
                <w:spacing w:val="5"/>
                <w:sz w:val="21"/>
              </w:rPr>
              <w:t xml:space="preserve"> </w:t>
            </w:r>
            <w:r w:rsidRPr="00583159">
              <w:rPr>
                <w:color w:val="231F20"/>
                <w:sz w:val="21"/>
              </w:rPr>
              <w:t>plea</w:t>
            </w:r>
            <w:r w:rsidRPr="00583159">
              <w:rPr>
                <w:color w:val="231F20"/>
                <w:spacing w:val="6"/>
                <w:sz w:val="21"/>
              </w:rPr>
              <w:t xml:space="preserve"> </w:t>
            </w:r>
            <w:r w:rsidRPr="00583159">
              <w:rPr>
                <w:color w:val="231F20"/>
                <w:sz w:val="21"/>
              </w:rPr>
              <w:t>or</w:t>
            </w:r>
            <w:r w:rsidRPr="00583159">
              <w:rPr>
                <w:color w:val="231F20"/>
                <w:spacing w:val="5"/>
                <w:sz w:val="21"/>
              </w:rPr>
              <w:t xml:space="preserve"> </w:t>
            </w:r>
            <w:r w:rsidRPr="00583159">
              <w:rPr>
                <w:color w:val="231F20"/>
                <w:sz w:val="21"/>
              </w:rPr>
              <w:t>going</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trial,</w:t>
            </w:r>
            <w:r w:rsidRPr="00583159">
              <w:rPr>
                <w:color w:val="231F20"/>
                <w:spacing w:val="5"/>
                <w:sz w:val="21"/>
              </w:rPr>
              <w:t xml:space="preserve"> </w:t>
            </w:r>
            <w:r w:rsidRPr="00583159">
              <w:rPr>
                <w:color w:val="231F20"/>
                <w:sz w:val="21"/>
              </w:rPr>
              <w:t>including</w:t>
            </w:r>
            <w:r w:rsidRPr="00583159">
              <w:rPr>
                <w:color w:val="231F20"/>
                <w:spacing w:val="5"/>
                <w:sz w:val="21"/>
              </w:rPr>
              <w:t xml:space="preserve"> </w:t>
            </w:r>
            <w:r w:rsidRPr="00583159">
              <w:rPr>
                <w:color w:val="231F20"/>
                <w:sz w:val="21"/>
              </w:rPr>
              <w:t>any</w:t>
            </w:r>
            <w:r w:rsidRPr="00583159">
              <w:rPr>
                <w:color w:val="231F20"/>
                <w:spacing w:val="7"/>
                <w:sz w:val="21"/>
              </w:rPr>
              <w:t xml:space="preserve"> </w:t>
            </w:r>
            <w:r w:rsidRPr="00583159">
              <w:rPr>
                <w:color w:val="231F20"/>
                <w:sz w:val="21"/>
              </w:rPr>
              <w:t>collateral</w:t>
            </w:r>
            <w:r w:rsidRPr="00583159">
              <w:rPr>
                <w:color w:val="231F20"/>
                <w:spacing w:val="7"/>
                <w:sz w:val="21"/>
              </w:rPr>
              <w:t xml:space="preserve"> </w:t>
            </w:r>
            <w:r w:rsidR="003A61FE" w:rsidRPr="00583159">
              <w:rPr>
                <w:color w:val="231F20"/>
                <w:spacing w:val="-2"/>
                <w:sz w:val="21"/>
              </w:rPr>
              <w:t>consequences</w:t>
            </w:r>
            <w:r w:rsidRPr="00583159">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583159" w:rsidRDefault="003B010C">
            <w:pPr>
              <w:pStyle w:val="TableParagraph"/>
              <w:spacing w:before="147"/>
              <w:ind w:left="745"/>
              <w:rPr>
                <w:sz w:val="21"/>
              </w:rPr>
            </w:pPr>
            <w:r w:rsidRPr="00E62490">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008524A4"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054A21" w:rsidRPr="00583159">
              <w:rPr>
                <w:color w:val="231F20"/>
                <w:spacing w:val="-5"/>
                <w:sz w:val="21"/>
              </w:rPr>
              <w:t>N/A</w:t>
            </w:r>
          </w:p>
        </w:tc>
      </w:tr>
      <w:tr w:rsidR="00F00E0C" w:rsidRPr="00583159"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583159" w:rsidRDefault="003B010C">
            <w:pPr>
              <w:pStyle w:val="TableParagraph"/>
              <w:spacing w:before="8"/>
              <w:rPr>
                <w:sz w:val="21"/>
              </w:rPr>
            </w:pPr>
            <w:r w:rsidRPr="00583159">
              <w:rPr>
                <w:color w:val="231F20"/>
                <w:sz w:val="21"/>
              </w:rPr>
              <w:t>Did</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10"/>
                <w:sz w:val="21"/>
              </w:rPr>
              <w:t xml:space="preserve"> </w:t>
            </w:r>
            <w:r w:rsidRPr="00583159">
              <w:rPr>
                <w:color w:val="231F20"/>
                <w:sz w:val="21"/>
              </w:rPr>
              <w:t>present</w:t>
            </w:r>
            <w:r w:rsidRPr="00583159">
              <w:rPr>
                <w:color w:val="231F20"/>
                <w:spacing w:val="9"/>
                <w:sz w:val="21"/>
              </w:rPr>
              <w:t xml:space="preserve"> </w:t>
            </w:r>
            <w:r w:rsidRPr="00583159">
              <w:rPr>
                <w:color w:val="231F20"/>
                <w:sz w:val="21"/>
              </w:rPr>
              <w:t>mitigating</w:t>
            </w:r>
            <w:r w:rsidRPr="00583159">
              <w:rPr>
                <w:color w:val="231F20"/>
                <w:spacing w:val="8"/>
                <w:sz w:val="21"/>
              </w:rPr>
              <w:t xml:space="preserve"> </w:t>
            </w:r>
            <w:r w:rsidR="003A61FE" w:rsidRPr="00583159">
              <w:rPr>
                <w:color w:val="231F20"/>
                <w:sz w:val="21"/>
              </w:rPr>
              <w:t>evidence</w:t>
            </w:r>
            <w:r w:rsidRPr="00583159">
              <w:rPr>
                <w:color w:val="231F20"/>
                <w:spacing w:val="10"/>
                <w:sz w:val="21"/>
              </w:rPr>
              <w:t xml:space="preserve"> </w:t>
            </w:r>
            <w:r w:rsidRPr="00583159">
              <w:rPr>
                <w:color w:val="231F20"/>
                <w:sz w:val="21"/>
              </w:rPr>
              <w:t>and</w:t>
            </w:r>
            <w:r w:rsidRPr="00583159">
              <w:rPr>
                <w:color w:val="231F20"/>
                <w:spacing w:val="8"/>
                <w:sz w:val="21"/>
              </w:rPr>
              <w:t xml:space="preserve"> </w:t>
            </w:r>
            <w:r w:rsidRPr="00583159">
              <w:rPr>
                <w:color w:val="231F20"/>
                <w:sz w:val="21"/>
              </w:rPr>
              <w:t>provide</w:t>
            </w:r>
            <w:r w:rsidRPr="00583159">
              <w:rPr>
                <w:color w:val="231F20"/>
                <w:spacing w:val="9"/>
                <w:sz w:val="21"/>
              </w:rPr>
              <w:t xml:space="preserve"> </w:t>
            </w:r>
            <w:r w:rsidRPr="00583159">
              <w:rPr>
                <w:color w:val="231F20"/>
                <w:sz w:val="21"/>
              </w:rPr>
              <w:t>argument</w:t>
            </w:r>
            <w:r w:rsidRPr="00583159">
              <w:rPr>
                <w:color w:val="231F20"/>
                <w:spacing w:val="10"/>
                <w:sz w:val="21"/>
              </w:rPr>
              <w:t xml:space="preserve"> </w:t>
            </w:r>
            <w:r w:rsidRPr="00583159">
              <w:rPr>
                <w:color w:val="231F20"/>
                <w:spacing w:val="-5"/>
                <w:sz w:val="21"/>
              </w:rPr>
              <w:t>at</w:t>
            </w:r>
          </w:p>
          <w:p w14:paraId="4C068E07" w14:textId="77777777" w:rsidR="00F00E0C" w:rsidRPr="00583159" w:rsidRDefault="003B010C">
            <w:pPr>
              <w:pStyle w:val="TableParagraph"/>
              <w:spacing w:before="29" w:line="235" w:lineRule="exact"/>
              <w:rPr>
                <w:sz w:val="21"/>
              </w:rPr>
            </w:pPr>
            <w:r w:rsidRPr="00583159">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E62490">
              <w:rPr>
                <w:color w:val="231F20"/>
                <w:spacing w:val="-5"/>
                <w:sz w:val="21"/>
                <w:highlight w:val="yellow"/>
              </w:rPr>
              <w:t>N/A</w:t>
            </w:r>
          </w:p>
        </w:tc>
      </w:tr>
      <w:tr w:rsidR="00F00E0C" w:rsidRPr="00583159"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583159" w:rsidRDefault="003B010C">
            <w:pPr>
              <w:pStyle w:val="TableParagraph"/>
              <w:spacing w:before="8"/>
              <w:rPr>
                <w:sz w:val="21"/>
              </w:rPr>
            </w:pPr>
            <w:r w:rsidRPr="00583159">
              <w:rPr>
                <w:color w:val="231F20"/>
                <w:sz w:val="21"/>
              </w:rPr>
              <w:t>Did</w:t>
            </w:r>
            <w:r w:rsidRPr="00583159">
              <w:rPr>
                <w:color w:val="231F20"/>
                <w:spacing w:val="7"/>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9"/>
                <w:sz w:val="21"/>
              </w:rPr>
              <w:t xml:space="preserve"> </w:t>
            </w:r>
            <w:r w:rsidRPr="00583159">
              <w:rPr>
                <w:color w:val="231F20"/>
                <w:sz w:val="21"/>
              </w:rPr>
              <w:t>address</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003A61FE" w:rsidRPr="00583159">
              <w:rPr>
                <w:color w:val="231F20"/>
                <w:sz w:val="21"/>
              </w:rPr>
              <w:t>Presentence</w:t>
            </w:r>
            <w:r w:rsidRPr="00583159">
              <w:rPr>
                <w:color w:val="231F20"/>
                <w:spacing w:val="9"/>
                <w:sz w:val="21"/>
              </w:rPr>
              <w:t xml:space="preserve"> </w:t>
            </w:r>
            <w:r w:rsidRPr="00583159">
              <w:rPr>
                <w:color w:val="231F20"/>
                <w:sz w:val="21"/>
              </w:rPr>
              <w:t>Investigation</w:t>
            </w:r>
            <w:r w:rsidRPr="00583159">
              <w:rPr>
                <w:color w:val="231F20"/>
                <w:spacing w:val="8"/>
                <w:sz w:val="21"/>
              </w:rPr>
              <w:t xml:space="preserve"> </w:t>
            </w:r>
            <w:r w:rsidRPr="00583159">
              <w:rPr>
                <w:color w:val="231F20"/>
                <w:sz w:val="21"/>
              </w:rPr>
              <w:t>Report</w:t>
            </w:r>
            <w:r w:rsidRPr="00583159">
              <w:rPr>
                <w:color w:val="231F20"/>
                <w:spacing w:val="7"/>
                <w:sz w:val="21"/>
              </w:rPr>
              <w:t xml:space="preserve"> </w:t>
            </w:r>
            <w:r w:rsidRPr="00583159">
              <w:rPr>
                <w:color w:val="231F20"/>
                <w:sz w:val="21"/>
              </w:rPr>
              <w:t>(PSI)</w:t>
            </w:r>
            <w:r w:rsidRPr="00583159">
              <w:rPr>
                <w:color w:val="231F20"/>
                <w:spacing w:val="7"/>
                <w:sz w:val="21"/>
              </w:rPr>
              <w:t xml:space="preserve"> </w:t>
            </w:r>
            <w:r w:rsidRPr="00583159">
              <w:rPr>
                <w:color w:val="231F20"/>
                <w:spacing w:val="-2"/>
                <w:sz w:val="21"/>
              </w:rPr>
              <w:t>and/or</w:t>
            </w:r>
          </w:p>
          <w:p w14:paraId="7F869603" w14:textId="77777777" w:rsidR="00F00E0C" w:rsidRPr="00583159" w:rsidRDefault="003B010C">
            <w:pPr>
              <w:pStyle w:val="TableParagraph"/>
              <w:spacing w:before="29" w:line="235" w:lineRule="exact"/>
              <w:rPr>
                <w:sz w:val="21"/>
              </w:rPr>
            </w:pPr>
            <w:r w:rsidRPr="00583159">
              <w:rPr>
                <w:color w:val="231F20"/>
                <w:sz w:val="21"/>
              </w:rPr>
              <w:t>Psychosexual</w:t>
            </w:r>
            <w:r w:rsidRPr="00583159">
              <w:rPr>
                <w:color w:val="231F20"/>
                <w:spacing w:val="15"/>
                <w:sz w:val="21"/>
              </w:rPr>
              <w:t xml:space="preserve"> </w:t>
            </w:r>
            <w:r w:rsidRPr="00583159">
              <w:rPr>
                <w:color w:val="231F20"/>
                <w:sz w:val="21"/>
              </w:rPr>
              <w:t>Evaluation/Risk</w:t>
            </w:r>
            <w:r w:rsidRPr="00583159">
              <w:rPr>
                <w:color w:val="231F20"/>
                <w:spacing w:val="14"/>
                <w:sz w:val="21"/>
              </w:rPr>
              <w:t xml:space="preserve"> </w:t>
            </w:r>
            <w:r w:rsidRPr="00583159">
              <w:rPr>
                <w:color w:val="231F20"/>
                <w:sz w:val="21"/>
              </w:rPr>
              <w:t>Assessment</w:t>
            </w:r>
            <w:r w:rsidRPr="00583159">
              <w:rPr>
                <w:color w:val="231F20"/>
                <w:spacing w:val="14"/>
                <w:sz w:val="21"/>
              </w:rPr>
              <w:t xml:space="preserve"> </w:t>
            </w:r>
            <w:r w:rsidRPr="00583159">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E62490">
              <w:rPr>
                <w:color w:val="231F20"/>
                <w:spacing w:val="-5"/>
                <w:sz w:val="21"/>
                <w:highlight w:val="yellow"/>
              </w:rPr>
              <w:t>N/A</w:t>
            </w:r>
          </w:p>
        </w:tc>
      </w:tr>
      <w:tr w:rsidR="00F00E0C" w:rsidRPr="00583159"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583159" w:rsidRDefault="003B010C">
            <w:pPr>
              <w:pStyle w:val="TableParagraph"/>
              <w:spacing w:before="8"/>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7"/>
                <w:sz w:val="21"/>
              </w:rPr>
              <w:t xml:space="preserve"> </w:t>
            </w:r>
            <w:r w:rsidRPr="00583159">
              <w:rPr>
                <w:color w:val="231F20"/>
                <w:sz w:val="21"/>
              </w:rPr>
              <w:t>court</w:t>
            </w:r>
            <w:r w:rsidRPr="00583159">
              <w:rPr>
                <w:color w:val="231F20"/>
                <w:spacing w:val="5"/>
                <w:sz w:val="21"/>
              </w:rPr>
              <w:t xml:space="preserve"> </w:t>
            </w:r>
            <w:r w:rsidRPr="00583159">
              <w:rPr>
                <w:color w:val="231F20"/>
                <w:sz w:val="21"/>
              </w:rPr>
              <w:t>require</w:t>
            </w:r>
            <w:r w:rsidRPr="00583159">
              <w:rPr>
                <w:color w:val="231F20"/>
                <w:spacing w:val="8"/>
                <w:sz w:val="21"/>
              </w:rPr>
              <w:t xml:space="preserve"> </w:t>
            </w:r>
            <w:r w:rsidRPr="00583159">
              <w:rPr>
                <w:color w:val="231F20"/>
                <w:sz w:val="21"/>
              </w:rPr>
              <w:t>defendant(s)</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reimburse</w:t>
            </w:r>
            <w:r w:rsidRPr="00583159">
              <w:rPr>
                <w:color w:val="231F20"/>
                <w:spacing w:val="8"/>
                <w:sz w:val="21"/>
              </w:rPr>
              <w:t xml:space="preserve"> </w:t>
            </w:r>
            <w:r w:rsidRPr="00583159">
              <w:rPr>
                <w:color w:val="231F20"/>
                <w:sz w:val="21"/>
              </w:rPr>
              <w:t>the</w:t>
            </w:r>
            <w:r w:rsidRPr="00583159">
              <w:rPr>
                <w:color w:val="231F20"/>
                <w:spacing w:val="7"/>
                <w:sz w:val="21"/>
              </w:rPr>
              <w:t xml:space="preserve"> </w:t>
            </w:r>
            <w:r w:rsidRPr="00583159">
              <w:rPr>
                <w:color w:val="231F20"/>
                <w:sz w:val="21"/>
              </w:rPr>
              <w:t>entity</w:t>
            </w:r>
            <w:r w:rsidRPr="00583159">
              <w:rPr>
                <w:color w:val="231F20"/>
                <w:spacing w:val="8"/>
                <w:sz w:val="21"/>
              </w:rPr>
              <w:t xml:space="preserve"> </w:t>
            </w:r>
            <w:r w:rsidRPr="00583159">
              <w:rPr>
                <w:color w:val="231F20"/>
                <w:sz w:val="21"/>
              </w:rPr>
              <w:t>for</w:t>
            </w:r>
            <w:r w:rsidRPr="00583159">
              <w:rPr>
                <w:color w:val="231F20"/>
                <w:spacing w:val="5"/>
                <w:sz w:val="21"/>
              </w:rPr>
              <w:t xml:space="preserve"> </w:t>
            </w:r>
            <w:r w:rsidRPr="00583159">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E62490">
              <w:rPr>
                <w:color w:val="231F20"/>
                <w:spacing w:val="-5"/>
                <w:sz w:val="21"/>
                <w:highlight w:val="yellow"/>
              </w:rPr>
              <w:t>N/A</w:t>
            </w:r>
          </w:p>
        </w:tc>
      </w:tr>
      <w:tr w:rsidR="00F00E0C" w:rsidRPr="00583159"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583159" w:rsidRDefault="003B010C">
            <w:pPr>
              <w:pStyle w:val="TableParagraph"/>
              <w:spacing w:line="233" w:lineRule="exact"/>
              <w:ind w:left="56"/>
              <w:jc w:val="center"/>
              <w:rPr>
                <w:b/>
                <w:sz w:val="21"/>
              </w:rPr>
            </w:pPr>
            <w:r w:rsidRPr="00583159">
              <w:rPr>
                <w:b/>
                <w:color w:val="231F20"/>
                <w:sz w:val="21"/>
              </w:rPr>
              <w:t>Overall</w:t>
            </w:r>
            <w:r w:rsidRPr="00583159">
              <w:rPr>
                <w:b/>
                <w:color w:val="231F20"/>
                <w:spacing w:val="6"/>
                <w:sz w:val="21"/>
              </w:rPr>
              <w:t xml:space="preserve"> </w:t>
            </w:r>
            <w:r w:rsidRPr="00583159">
              <w:rPr>
                <w:b/>
                <w:color w:val="231F20"/>
                <w:spacing w:val="-2"/>
                <w:sz w:val="21"/>
              </w:rPr>
              <w:t>Assessments</w:t>
            </w:r>
          </w:p>
        </w:tc>
      </w:tr>
      <w:tr w:rsidR="00F00E0C" w:rsidRPr="00583159"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583159" w:rsidRDefault="003B010C">
            <w:pPr>
              <w:pStyle w:val="TableParagraph"/>
              <w:spacing w:line="246" w:lineRule="exact"/>
              <w:rPr>
                <w:sz w:val="21"/>
              </w:rPr>
            </w:pPr>
            <w:r w:rsidRPr="00583159">
              <w:rPr>
                <w:color w:val="231F20"/>
                <w:sz w:val="21"/>
              </w:rPr>
              <w:t>Does</w:t>
            </w:r>
            <w:r w:rsidRPr="00583159">
              <w:rPr>
                <w:color w:val="231F20"/>
                <w:spacing w:val="5"/>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7"/>
                <w:sz w:val="21"/>
              </w:rPr>
              <w:t xml:space="preserve"> </w:t>
            </w:r>
            <w:r w:rsidRPr="00583159">
              <w:rPr>
                <w:color w:val="231F20"/>
                <w:sz w:val="21"/>
              </w:rPr>
              <w:t>appear</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have</w:t>
            </w:r>
            <w:r w:rsidRPr="00583159">
              <w:rPr>
                <w:color w:val="231F20"/>
                <w:spacing w:val="8"/>
                <w:sz w:val="21"/>
              </w:rPr>
              <w:t xml:space="preserve"> </w:t>
            </w:r>
            <w:r w:rsidRPr="00583159">
              <w:rPr>
                <w:color w:val="231F20"/>
                <w:sz w:val="21"/>
              </w:rPr>
              <w:t>a</w:t>
            </w:r>
            <w:r w:rsidRPr="00583159">
              <w:rPr>
                <w:color w:val="231F20"/>
                <w:spacing w:val="5"/>
                <w:sz w:val="21"/>
              </w:rPr>
              <w:t xml:space="preserve"> </w:t>
            </w:r>
            <w:r w:rsidRPr="00583159">
              <w:rPr>
                <w:color w:val="231F20"/>
                <w:sz w:val="21"/>
              </w:rPr>
              <w:t>sustainable</w:t>
            </w:r>
            <w:r w:rsidRPr="00583159">
              <w:rPr>
                <w:color w:val="231F20"/>
                <w:spacing w:val="7"/>
                <w:sz w:val="21"/>
              </w:rPr>
              <w:t xml:space="preserve"> </w:t>
            </w:r>
            <w:r w:rsidRPr="00583159">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583159" w:rsidRDefault="003B010C">
            <w:pPr>
              <w:pStyle w:val="TableParagraph"/>
              <w:spacing w:before="5" w:line="240" w:lineRule="exact"/>
              <w:ind w:left="745"/>
              <w:rPr>
                <w:sz w:val="21"/>
              </w:rPr>
            </w:pPr>
            <w:r w:rsidRPr="008F593D">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583159" w:rsidRDefault="003B010C">
            <w:pPr>
              <w:pStyle w:val="TableParagraph"/>
              <w:spacing w:line="255" w:lineRule="exact"/>
              <w:rPr>
                <w:sz w:val="21"/>
              </w:rPr>
            </w:pPr>
            <w:r w:rsidRPr="00583159">
              <w:rPr>
                <w:color w:val="231F20"/>
                <w:sz w:val="21"/>
              </w:rPr>
              <w:t>Overall,</w:t>
            </w:r>
            <w:r w:rsidRPr="00583159">
              <w:rPr>
                <w:color w:val="231F20"/>
                <w:spacing w:val="7"/>
                <w:sz w:val="21"/>
              </w:rPr>
              <w:t xml:space="preserve"> </w:t>
            </w:r>
            <w:r w:rsidRPr="00583159">
              <w:rPr>
                <w:color w:val="231F20"/>
                <w:sz w:val="21"/>
              </w:rPr>
              <w:t>does</w:t>
            </w:r>
            <w:r w:rsidRPr="00583159">
              <w:rPr>
                <w:color w:val="231F20"/>
                <w:spacing w:val="10"/>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9"/>
                <w:sz w:val="21"/>
              </w:rPr>
              <w:t xml:space="preserve"> </w:t>
            </w:r>
            <w:r w:rsidRPr="00583159">
              <w:rPr>
                <w:color w:val="231F20"/>
                <w:sz w:val="21"/>
              </w:rPr>
              <w:t>appear</w:t>
            </w:r>
            <w:r w:rsidRPr="00583159">
              <w:rPr>
                <w:color w:val="231F20"/>
                <w:spacing w:val="8"/>
                <w:sz w:val="21"/>
              </w:rPr>
              <w:t xml:space="preserve"> </w:t>
            </w:r>
            <w:r w:rsidRPr="00583159">
              <w:rPr>
                <w:color w:val="231F20"/>
                <w:sz w:val="21"/>
              </w:rPr>
              <w:t>to</w:t>
            </w:r>
            <w:r w:rsidRPr="00583159">
              <w:rPr>
                <w:color w:val="231F20"/>
                <w:spacing w:val="8"/>
                <w:sz w:val="21"/>
              </w:rPr>
              <w:t xml:space="preserve"> </w:t>
            </w:r>
            <w:r w:rsidRPr="00583159">
              <w:rPr>
                <w:color w:val="231F20"/>
                <w:sz w:val="21"/>
              </w:rPr>
              <w:t>be</w:t>
            </w:r>
            <w:r w:rsidRPr="00583159">
              <w:rPr>
                <w:color w:val="231F20"/>
                <w:spacing w:val="10"/>
                <w:sz w:val="21"/>
              </w:rPr>
              <w:t xml:space="preserve"> </w:t>
            </w:r>
            <w:r w:rsidRPr="00583159">
              <w:rPr>
                <w:color w:val="231F20"/>
                <w:sz w:val="21"/>
              </w:rPr>
              <w:t>providing</w:t>
            </w:r>
            <w:r w:rsidRPr="00583159">
              <w:rPr>
                <w:color w:val="231F20"/>
                <w:spacing w:val="8"/>
                <w:sz w:val="21"/>
              </w:rPr>
              <w:t xml:space="preserve"> </w:t>
            </w:r>
            <w:r w:rsidRPr="00583159">
              <w:rPr>
                <w:color w:val="231F20"/>
                <w:sz w:val="21"/>
              </w:rPr>
              <w:t>effective</w:t>
            </w:r>
            <w:r w:rsidRPr="00583159">
              <w:rPr>
                <w:color w:val="231F20"/>
                <w:spacing w:val="9"/>
                <w:sz w:val="21"/>
              </w:rPr>
              <w:t xml:space="preserve"> </w:t>
            </w:r>
            <w:r w:rsidRPr="00583159">
              <w:rPr>
                <w:color w:val="231F20"/>
                <w:sz w:val="21"/>
              </w:rPr>
              <w:t>representation</w:t>
            </w:r>
            <w:r w:rsidRPr="00583159">
              <w:rPr>
                <w:color w:val="231F20"/>
                <w:spacing w:val="8"/>
                <w:sz w:val="21"/>
              </w:rPr>
              <w:t xml:space="preserve"> </w:t>
            </w:r>
            <w:r w:rsidRPr="00583159">
              <w:rPr>
                <w:color w:val="231F20"/>
                <w:spacing w:val="-5"/>
                <w:sz w:val="21"/>
              </w:rPr>
              <w:t>to</w:t>
            </w:r>
          </w:p>
          <w:p w14:paraId="1BF8B63F" w14:textId="77777777" w:rsidR="00F00E0C" w:rsidRPr="00583159" w:rsidRDefault="003B010C">
            <w:pPr>
              <w:pStyle w:val="TableParagraph"/>
              <w:spacing w:before="29" w:line="232" w:lineRule="exact"/>
              <w:rPr>
                <w:sz w:val="21"/>
              </w:rPr>
            </w:pPr>
            <w:r w:rsidRPr="00583159">
              <w:rPr>
                <w:color w:val="231F20"/>
                <w:sz w:val="21"/>
              </w:rPr>
              <w:t>their</w:t>
            </w:r>
            <w:r w:rsidRPr="00583159">
              <w:rPr>
                <w:color w:val="231F20"/>
                <w:spacing w:val="5"/>
                <w:sz w:val="21"/>
              </w:rPr>
              <w:t xml:space="preserve"> </w:t>
            </w:r>
            <w:r w:rsidRPr="00583159">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583159" w:rsidRDefault="003B010C">
            <w:pPr>
              <w:pStyle w:val="TableParagraph"/>
              <w:spacing w:before="147"/>
              <w:ind w:left="745"/>
              <w:rPr>
                <w:sz w:val="21"/>
              </w:rPr>
            </w:pPr>
            <w:r w:rsidRPr="008F593D">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583159" w:rsidRDefault="003B010C">
            <w:pPr>
              <w:pStyle w:val="TableParagraph"/>
              <w:spacing w:line="250" w:lineRule="exact"/>
              <w:rPr>
                <w:b/>
                <w:color w:val="231F20"/>
                <w:spacing w:val="-2"/>
                <w:sz w:val="21"/>
              </w:rPr>
            </w:pPr>
            <w:r w:rsidRPr="00583159">
              <w:rPr>
                <w:b/>
                <w:color w:val="231F20"/>
                <w:sz w:val="21"/>
              </w:rPr>
              <w:t>Remarks/Recommendations/Notes</w:t>
            </w:r>
            <w:r w:rsidR="00D54894" w:rsidRPr="00583159">
              <w:rPr>
                <w:b/>
                <w:color w:val="231F20"/>
                <w:spacing w:val="18"/>
                <w:sz w:val="21"/>
              </w:rPr>
              <w:t>:</w:t>
            </w:r>
          </w:p>
          <w:p w14:paraId="341CF513" w14:textId="3401B445" w:rsidR="00FA293B" w:rsidRDefault="00FA293B" w:rsidP="00054A21">
            <w:pPr>
              <w:pStyle w:val="BodyText"/>
              <w:rPr>
                <w:b w:val="0"/>
              </w:rPr>
            </w:pPr>
          </w:p>
          <w:p w14:paraId="063DCEB0" w14:textId="0B9CEFF4" w:rsidR="00791B3C" w:rsidRDefault="00791B3C" w:rsidP="00F24F66">
            <w:r>
              <w:t xml:space="preserve">     I observed Christi represent 6 clients during today’s court sessions:</w:t>
            </w:r>
          </w:p>
          <w:p w14:paraId="4E967951" w14:textId="581FFDFD" w:rsidR="00ED111E" w:rsidRPr="00791B3C" w:rsidRDefault="0033729E" w:rsidP="00791B3C">
            <w:pPr>
              <w:pStyle w:val="ListParagraph"/>
              <w:numPr>
                <w:ilvl w:val="0"/>
                <w:numId w:val="6"/>
              </w:numPr>
            </w:pPr>
            <w:r w:rsidRPr="00791B3C">
              <w:rPr>
                <w:u w:val="single"/>
              </w:rPr>
              <w:t>First client</w:t>
            </w:r>
            <w:r>
              <w:t xml:space="preserve">: </w:t>
            </w:r>
            <w:r w:rsidRPr="00791B3C">
              <w:rPr>
                <w:b/>
                <w:bCs/>
              </w:rPr>
              <w:t>Pretrial Conference</w:t>
            </w:r>
            <w:r>
              <w:t xml:space="preserve">. The client was </w:t>
            </w:r>
            <w:r w:rsidR="0010276F">
              <w:t xml:space="preserve">in </w:t>
            </w:r>
            <w:r>
              <w:t>custody</w:t>
            </w:r>
            <w:r w:rsidR="0010276F">
              <w:t xml:space="preserve"> and present in person. Christi </w:t>
            </w:r>
            <w:r w:rsidR="008A4554">
              <w:t xml:space="preserve">informed the court that the parties </w:t>
            </w:r>
            <w:proofErr w:type="gramStart"/>
            <w:r w:rsidR="008A4554">
              <w:t>have been</w:t>
            </w:r>
            <w:proofErr w:type="gramEnd"/>
            <w:r w:rsidR="008A4554">
              <w:t xml:space="preserve"> unable to reach a resolution. Christi </w:t>
            </w:r>
            <w:r w:rsidR="00CA425E">
              <w:t xml:space="preserve">asked to address bail. The State opposed the issue </w:t>
            </w:r>
            <w:r w:rsidR="00116014">
              <w:t xml:space="preserve">of bail </w:t>
            </w:r>
            <w:r w:rsidR="00CA425E">
              <w:t xml:space="preserve">being addressed on an oral motion. The court directed Christi to file a written motion regarding bail. The court the set a </w:t>
            </w:r>
            <w:r>
              <w:t xml:space="preserve">Bail </w:t>
            </w:r>
            <w:r w:rsidR="00CA425E">
              <w:t>H</w:t>
            </w:r>
            <w:r>
              <w:t xml:space="preserve">earing </w:t>
            </w:r>
            <w:r w:rsidR="00CA425E">
              <w:t>for</w:t>
            </w:r>
            <w:r>
              <w:t xml:space="preserve"> 8/26/2025 at 2:00 p.m. </w:t>
            </w:r>
            <w:r w:rsidR="00116014">
              <w:t xml:space="preserve">The </w:t>
            </w:r>
            <w:r>
              <w:t xml:space="preserve">State </w:t>
            </w:r>
            <w:r w:rsidR="00116014">
              <w:t xml:space="preserve">said that </w:t>
            </w:r>
            <w:r w:rsidR="00C22397">
              <w:t xml:space="preserve">if a resolution is not reached prior to 8/26/2025, </w:t>
            </w:r>
            <w:r w:rsidR="00116014">
              <w:t xml:space="preserve">it plans to </w:t>
            </w:r>
            <w:r>
              <w:t xml:space="preserve">file additional charges on 8/26/2025. Once </w:t>
            </w:r>
            <w:r w:rsidR="00955B77">
              <w:t xml:space="preserve">additional charges are </w:t>
            </w:r>
            <w:r>
              <w:t xml:space="preserve">filed </w:t>
            </w:r>
            <w:r w:rsidR="00955B77">
              <w:t xml:space="preserve">the State will </w:t>
            </w:r>
            <w:r>
              <w:t>no</w:t>
            </w:r>
            <w:r w:rsidR="00955B77">
              <w:t>t be willing to participate in any</w:t>
            </w:r>
            <w:r>
              <w:t xml:space="preserve"> further negotiations to dismiss those </w:t>
            </w:r>
            <w:r w:rsidR="00955B77">
              <w:t xml:space="preserve">currently </w:t>
            </w:r>
            <w:r>
              <w:t>unfiled charges.</w:t>
            </w:r>
            <w:r w:rsidR="00955B77">
              <w:t xml:space="preserve"> A </w:t>
            </w:r>
            <w:r w:rsidR="00F24F66">
              <w:t xml:space="preserve">Preliminary Hearing was set for </w:t>
            </w:r>
            <w:r w:rsidRPr="00791B3C">
              <w:t xml:space="preserve">10/14/2025 at 1:15 p.m. </w:t>
            </w:r>
            <w:r w:rsidR="00F24F66" w:rsidRPr="00791B3C">
              <w:t xml:space="preserve">The prosecutor </w:t>
            </w:r>
            <w:proofErr w:type="gramStart"/>
            <w:r w:rsidRPr="00791B3C">
              <w:t>told</w:t>
            </w:r>
            <w:proofErr w:type="gramEnd"/>
            <w:r w:rsidRPr="00791B3C">
              <w:t xml:space="preserve"> that all the cases </w:t>
            </w:r>
            <w:proofErr w:type="gramStart"/>
            <w:r w:rsidRPr="00791B3C">
              <w:t>are</w:t>
            </w:r>
            <w:proofErr w:type="gramEnd"/>
            <w:r w:rsidRPr="00791B3C">
              <w:t xml:space="preserve"> strong cases and vouched for one of the witnesses.</w:t>
            </w:r>
          </w:p>
          <w:p w14:paraId="3CA2DBD2" w14:textId="77777777" w:rsidR="00ED111E" w:rsidRDefault="00ED111E" w:rsidP="00372966">
            <w:pPr>
              <w:pStyle w:val="BodyText"/>
              <w:rPr>
                <w:b w:val="0"/>
                <w:bCs w:val="0"/>
              </w:rPr>
            </w:pPr>
          </w:p>
          <w:p w14:paraId="7886DDB4" w14:textId="6E127D93" w:rsidR="003B3CD9" w:rsidRDefault="00B72A85" w:rsidP="00791B3C">
            <w:pPr>
              <w:pStyle w:val="BodyText"/>
              <w:numPr>
                <w:ilvl w:val="0"/>
                <w:numId w:val="6"/>
              </w:numPr>
              <w:rPr>
                <w:b w:val="0"/>
                <w:bCs w:val="0"/>
              </w:rPr>
            </w:pPr>
            <w:r w:rsidRPr="00791B3C">
              <w:rPr>
                <w:b w:val="0"/>
                <w:bCs w:val="0"/>
                <w:u w:val="single"/>
              </w:rPr>
              <w:t>Second client</w:t>
            </w:r>
            <w:r>
              <w:rPr>
                <w:b w:val="0"/>
                <w:bCs w:val="0"/>
              </w:rPr>
              <w:t xml:space="preserve">: </w:t>
            </w:r>
            <w:r w:rsidRPr="00791B3C">
              <w:t>Pretrial Conference</w:t>
            </w:r>
            <w:r>
              <w:rPr>
                <w:b w:val="0"/>
                <w:bCs w:val="0"/>
              </w:rPr>
              <w:t xml:space="preserve">. The client was out of custody and present in person. </w:t>
            </w:r>
            <w:r w:rsidR="00E45B6C">
              <w:rPr>
                <w:b w:val="0"/>
                <w:bCs w:val="0"/>
              </w:rPr>
              <w:t>The client had 3 cases on calendar today: 2 cases involved misdemeanor charges and 1 case involved a gross misdemeanor</w:t>
            </w:r>
            <w:r w:rsidR="003541CE">
              <w:rPr>
                <w:b w:val="0"/>
                <w:bCs w:val="0"/>
              </w:rPr>
              <w:t xml:space="preserve"> offense. The State asked that the cases be set for bench trial and preliminary hearing. Christi informed the court that she has not received any discovery from the State on 2 of the 3 cases</w:t>
            </w:r>
            <w:r w:rsidR="00E275FA">
              <w:rPr>
                <w:b w:val="0"/>
                <w:bCs w:val="0"/>
              </w:rPr>
              <w:t>. Christi requested that another Pretrial Conference be scheduled so that the defense can review the discovery prior to setting the cases for trial and preliminary hearing.</w:t>
            </w:r>
            <w:r w:rsidR="00B02085">
              <w:rPr>
                <w:b w:val="0"/>
                <w:bCs w:val="0"/>
              </w:rPr>
              <w:t xml:space="preserve"> The State said that discovery was sent to </w:t>
            </w:r>
            <w:r w:rsidR="00A14228">
              <w:rPr>
                <w:b w:val="0"/>
                <w:bCs w:val="0"/>
              </w:rPr>
              <w:t>the Public Defender’s Office on 8/13/2025. Christi confirmed that her office received discovery for 1 of the 3 cases on 8/13/2025</w:t>
            </w:r>
            <w:r w:rsidR="006D2F33">
              <w:rPr>
                <w:b w:val="0"/>
                <w:bCs w:val="0"/>
              </w:rPr>
              <w:t xml:space="preserve"> but that her office has not received any of the </w:t>
            </w:r>
            <w:proofErr w:type="gramStart"/>
            <w:r w:rsidR="006D2F33">
              <w:rPr>
                <w:b w:val="0"/>
                <w:bCs w:val="0"/>
              </w:rPr>
              <w:t>discovery</w:t>
            </w:r>
            <w:proofErr w:type="gramEnd"/>
            <w:r w:rsidR="006D2F33">
              <w:rPr>
                <w:b w:val="0"/>
                <w:bCs w:val="0"/>
              </w:rPr>
              <w:t xml:space="preserve"> for the other 2 cases. The court continued today’s pretrial conference to 9/18/2025 at 9:00 a.m.</w:t>
            </w:r>
          </w:p>
          <w:p w14:paraId="79DFFEAD" w14:textId="77777777" w:rsidR="003B3CD9" w:rsidRDefault="003B3CD9" w:rsidP="00372966">
            <w:pPr>
              <w:pStyle w:val="BodyText"/>
              <w:rPr>
                <w:b w:val="0"/>
                <w:bCs w:val="0"/>
              </w:rPr>
            </w:pPr>
          </w:p>
          <w:p w14:paraId="08D9B317" w14:textId="69454E40" w:rsidR="00C43750" w:rsidRPr="00F24F66" w:rsidRDefault="003B3CD9" w:rsidP="00791B3C">
            <w:pPr>
              <w:pStyle w:val="BodyText"/>
              <w:numPr>
                <w:ilvl w:val="0"/>
                <w:numId w:val="6"/>
              </w:numPr>
              <w:rPr>
                <w:b w:val="0"/>
                <w:bCs w:val="0"/>
              </w:rPr>
            </w:pPr>
            <w:r w:rsidRPr="00791B3C">
              <w:rPr>
                <w:b w:val="0"/>
                <w:bCs w:val="0"/>
                <w:u w:val="single"/>
              </w:rPr>
              <w:t>Third client</w:t>
            </w:r>
            <w:r>
              <w:rPr>
                <w:b w:val="0"/>
                <w:bCs w:val="0"/>
              </w:rPr>
              <w:t xml:space="preserve">: </w:t>
            </w:r>
            <w:r w:rsidRPr="00791B3C">
              <w:t>Pretrial Conference</w:t>
            </w:r>
            <w:r>
              <w:rPr>
                <w:b w:val="0"/>
                <w:bCs w:val="0"/>
              </w:rPr>
              <w:t>. The client was out of custody and present in person.</w:t>
            </w:r>
            <w:r>
              <w:rPr>
                <w:b w:val="0"/>
                <w:bCs w:val="0"/>
              </w:rPr>
              <w:t xml:space="preserve"> </w:t>
            </w:r>
            <w:r w:rsidR="00C46343">
              <w:rPr>
                <w:b w:val="0"/>
                <w:bCs w:val="0"/>
              </w:rPr>
              <w:t xml:space="preserve">Christi informed the court </w:t>
            </w:r>
            <w:r w:rsidR="00C46343" w:rsidRPr="00791B3C">
              <w:rPr>
                <w:b w:val="0"/>
                <w:bCs w:val="0"/>
              </w:rPr>
              <w:t xml:space="preserve">that the parties </w:t>
            </w:r>
            <w:proofErr w:type="gramStart"/>
            <w:r w:rsidR="00C46343" w:rsidRPr="00791B3C">
              <w:rPr>
                <w:b w:val="0"/>
                <w:bCs w:val="0"/>
              </w:rPr>
              <w:t>have been</w:t>
            </w:r>
            <w:proofErr w:type="gramEnd"/>
            <w:r w:rsidR="00C46343" w:rsidRPr="00791B3C">
              <w:rPr>
                <w:b w:val="0"/>
                <w:bCs w:val="0"/>
              </w:rPr>
              <w:t xml:space="preserve"> unable to reach a resolution.</w:t>
            </w:r>
            <w:r w:rsidR="00C46343" w:rsidRPr="00791B3C">
              <w:rPr>
                <w:b w:val="0"/>
                <w:bCs w:val="0"/>
              </w:rPr>
              <w:t xml:space="preserve"> A Preliminary Hearing was set for 10/16/2025 at 1:15 p.m.</w:t>
            </w:r>
            <w:r w:rsidR="00C46343">
              <w:t xml:space="preserve"> </w:t>
            </w:r>
          </w:p>
          <w:p w14:paraId="58F16AA9" w14:textId="77777777" w:rsidR="00ED111E" w:rsidRDefault="00ED111E" w:rsidP="00372966">
            <w:pPr>
              <w:pStyle w:val="BodyText"/>
              <w:rPr>
                <w:bCs w:val="0"/>
              </w:rPr>
            </w:pPr>
          </w:p>
          <w:p w14:paraId="48EF084A" w14:textId="2B36047D" w:rsidR="00F4554A" w:rsidRPr="00791B3C" w:rsidRDefault="00E0006A" w:rsidP="00791B3C">
            <w:pPr>
              <w:pStyle w:val="BodyText"/>
              <w:numPr>
                <w:ilvl w:val="0"/>
                <w:numId w:val="6"/>
              </w:numPr>
              <w:rPr>
                <w:b w:val="0"/>
              </w:rPr>
            </w:pPr>
            <w:r w:rsidRPr="00791B3C">
              <w:rPr>
                <w:b w:val="0"/>
                <w:u w:val="single"/>
              </w:rPr>
              <w:t>Fourth client</w:t>
            </w:r>
            <w:r w:rsidRPr="00791B3C">
              <w:rPr>
                <w:b w:val="0"/>
              </w:rPr>
              <w:t xml:space="preserve">: </w:t>
            </w:r>
            <w:r w:rsidR="006B044B" w:rsidRPr="00791B3C">
              <w:rPr>
                <w:bCs w:val="0"/>
              </w:rPr>
              <w:t>Preliminary Hearing</w:t>
            </w:r>
            <w:r w:rsidR="006B044B" w:rsidRPr="00791B3C">
              <w:rPr>
                <w:b w:val="0"/>
              </w:rPr>
              <w:t xml:space="preserve">. The client was in custody and present in person. Christi invoked the rule of exclusion. (sequestration of witnesses). </w:t>
            </w:r>
            <w:r w:rsidR="00A5309F" w:rsidRPr="00791B3C">
              <w:rPr>
                <w:b w:val="0"/>
              </w:rPr>
              <w:t xml:space="preserve">The State called 2 witnesses: </w:t>
            </w:r>
          </w:p>
          <w:p w14:paraId="51F326F2" w14:textId="6BCD156A" w:rsidR="00E76EFC" w:rsidRDefault="00A5309F" w:rsidP="006924C0">
            <w:pPr>
              <w:pStyle w:val="ListParagraph"/>
              <w:widowControl/>
              <w:numPr>
                <w:ilvl w:val="0"/>
                <w:numId w:val="5"/>
              </w:numPr>
              <w:autoSpaceDE/>
              <w:autoSpaceDN/>
              <w:contextualSpacing/>
            </w:pPr>
            <w:r>
              <w:rPr>
                <w:bCs/>
              </w:rPr>
              <w:t>Winnemucca Police Detective Gerardo Cobarrubias</w:t>
            </w:r>
            <w:r w:rsidR="00166C5D">
              <w:rPr>
                <w:bCs/>
              </w:rPr>
              <w:t xml:space="preserve"> testified that </w:t>
            </w:r>
            <w:r w:rsidR="00EE6F1D">
              <w:rPr>
                <w:bCs/>
              </w:rPr>
              <w:t>he is a member of a drug task force. He has been part of that task force for 1 and ½ years. He testified regarding his training in the identification</w:t>
            </w:r>
            <w:r w:rsidR="001E15C6">
              <w:rPr>
                <w:bCs/>
              </w:rPr>
              <w:t xml:space="preserve"> of controlled substances. He described the events leading up to the arrest of the client. </w:t>
            </w:r>
            <w:r w:rsidR="00E76EFC">
              <w:t>The c</w:t>
            </w:r>
            <w:r w:rsidR="00E76EFC">
              <w:t xml:space="preserve">lient had an </w:t>
            </w:r>
            <w:r w:rsidR="00E76EFC">
              <w:t xml:space="preserve">active </w:t>
            </w:r>
            <w:r w:rsidR="00E76EFC">
              <w:t xml:space="preserve">arrest warrant. </w:t>
            </w:r>
            <w:r w:rsidR="001A3CFB">
              <w:t xml:space="preserve">Detective Cobarrubias </w:t>
            </w:r>
            <w:r w:rsidR="00E76EFC">
              <w:t xml:space="preserve">knew about the </w:t>
            </w:r>
            <w:proofErr w:type="gramStart"/>
            <w:r w:rsidR="00E76EFC">
              <w:t>warrant</w:t>
            </w:r>
            <w:proofErr w:type="gramEnd"/>
            <w:r w:rsidR="00E76EFC">
              <w:t xml:space="preserve"> and saw the client. </w:t>
            </w:r>
            <w:r w:rsidR="001A3CFB">
              <w:t>The c</w:t>
            </w:r>
            <w:r w:rsidR="00E76EFC">
              <w:t xml:space="preserve">lient was on a pedal bicycle.  Detective </w:t>
            </w:r>
            <w:r w:rsidR="001A3CFB">
              <w:t xml:space="preserve">Cobarrubias </w:t>
            </w:r>
            <w:r w:rsidR="00E76EFC">
              <w:t xml:space="preserve">stopped </w:t>
            </w:r>
            <w:r w:rsidR="001A3CFB">
              <w:t xml:space="preserve">the </w:t>
            </w:r>
            <w:r w:rsidR="00E76EFC">
              <w:t>client. Detective</w:t>
            </w:r>
            <w:r w:rsidR="001A3CFB">
              <w:t xml:space="preserve"> Cobarrubias’</w:t>
            </w:r>
            <w:r w:rsidR="00E76EFC">
              <w:t xml:space="preserve"> partner</w:t>
            </w:r>
            <w:r w:rsidR="008A48E1">
              <w:t>, Detective Egan,</w:t>
            </w:r>
            <w:r w:rsidR="00E76EFC">
              <w:t xml:space="preserve"> told </w:t>
            </w:r>
            <w:r w:rsidR="001A3CFB">
              <w:t xml:space="preserve">the </w:t>
            </w:r>
            <w:r w:rsidR="00E76EFC">
              <w:t xml:space="preserve">client that he had an </w:t>
            </w:r>
            <w:r w:rsidR="001C7F65">
              <w:t xml:space="preserve">active </w:t>
            </w:r>
            <w:r w:rsidR="00E76EFC">
              <w:t>arrest warrant. Detective C</w:t>
            </w:r>
            <w:r w:rsidR="001C7F65">
              <w:t>obarrubias</w:t>
            </w:r>
            <w:r w:rsidR="00E76EFC">
              <w:t xml:space="preserve"> told </w:t>
            </w:r>
            <w:r w:rsidR="001C7F65">
              <w:t xml:space="preserve">the </w:t>
            </w:r>
            <w:r w:rsidR="00E76EFC">
              <w:t xml:space="preserve">client that he was being detained. </w:t>
            </w:r>
            <w:r w:rsidR="001C7F65">
              <w:t>Detective Cobarrubias c</w:t>
            </w:r>
            <w:r w:rsidR="00E76EFC">
              <w:t xml:space="preserve">onfirmed the warrant </w:t>
            </w:r>
            <w:r w:rsidR="001C7F65">
              <w:t xml:space="preserve">was still valid </w:t>
            </w:r>
            <w:r w:rsidR="00E76EFC">
              <w:t xml:space="preserve">through dispatch. </w:t>
            </w:r>
            <w:r w:rsidR="001C7F65">
              <w:t>The detectives a</w:t>
            </w:r>
            <w:r w:rsidR="00E76EFC">
              <w:t xml:space="preserve">rrested </w:t>
            </w:r>
            <w:r w:rsidR="001C7F65">
              <w:t xml:space="preserve">the </w:t>
            </w:r>
            <w:r w:rsidR="00E76EFC">
              <w:t xml:space="preserve">client. </w:t>
            </w:r>
            <w:r w:rsidR="001C7F65">
              <w:t xml:space="preserve">Detective </w:t>
            </w:r>
            <w:r w:rsidR="008A48E1">
              <w:t>Egan</w:t>
            </w:r>
            <w:r w:rsidR="00E76EFC">
              <w:t xml:space="preserve"> conducted a </w:t>
            </w:r>
            <w:proofErr w:type="gramStart"/>
            <w:r w:rsidR="00E76EFC">
              <w:t>search incident</w:t>
            </w:r>
            <w:proofErr w:type="gramEnd"/>
            <w:r w:rsidR="00E76EFC">
              <w:t xml:space="preserve"> to arrest. Detective</w:t>
            </w:r>
            <w:r w:rsidR="001C7F65">
              <w:t xml:space="preserve"> Cobarrubias</w:t>
            </w:r>
            <w:r w:rsidR="00E76EFC">
              <w:t xml:space="preserve"> observed </w:t>
            </w:r>
            <w:r w:rsidR="008A48E1">
              <w:t>Detective Egan</w:t>
            </w:r>
            <w:r w:rsidR="00E76EFC">
              <w:t xml:space="preserve"> remove </w:t>
            </w:r>
            <w:r w:rsidR="006924C0">
              <w:t xml:space="preserve">a </w:t>
            </w:r>
            <w:r w:rsidR="00E76EFC">
              <w:t xml:space="preserve">controlled substance (crystalized substance resembling meth) from </w:t>
            </w:r>
            <w:r w:rsidR="006924C0">
              <w:t xml:space="preserve">the </w:t>
            </w:r>
            <w:r w:rsidR="00E76EFC">
              <w:t>client’s pocket. Th</w:t>
            </w:r>
            <w:r w:rsidR="006924C0">
              <w:t>ese event</w:t>
            </w:r>
            <w:r w:rsidR="00E76EFC">
              <w:t>s occurred in Humboldt County.</w:t>
            </w:r>
          </w:p>
          <w:p w14:paraId="69A47B9D" w14:textId="65159D7E" w:rsidR="00A5309F" w:rsidRDefault="00E76EFC" w:rsidP="00D17273">
            <w:pPr>
              <w:pStyle w:val="ListParagraph"/>
              <w:ind w:left="1080"/>
            </w:pPr>
            <w:r w:rsidRPr="006924C0">
              <w:rPr>
                <w:u w:val="single"/>
              </w:rPr>
              <w:t>Cross-examination</w:t>
            </w:r>
            <w:r>
              <w:t xml:space="preserve">: </w:t>
            </w:r>
            <w:r w:rsidR="00A2256C">
              <w:t xml:space="preserve">Established that </w:t>
            </w:r>
            <w:r w:rsidR="006924C0">
              <w:t>Detective</w:t>
            </w:r>
            <w:r w:rsidR="00A2256C">
              <w:t xml:space="preserve"> Cobarrubias has been a p</w:t>
            </w:r>
            <w:r>
              <w:t>olice officer for 6 years</w:t>
            </w:r>
            <w:r w:rsidR="00A2256C">
              <w:t>; that he has n</w:t>
            </w:r>
            <w:r>
              <w:t>o prior law enforcement experience</w:t>
            </w:r>
            <w:r w:rsidR="00A2256C">
              <w:t xml:space="preserve">; </w:t>
            </w:r>
            <w:r w:rsidR="00AD19D5">
              <w:t>c</w:t>
            </w:r>
            <w:r>
              <w:t xml:space="preserve">onfirmed which officer told </w:t>
            </w:r>
            <w:r w:rsidR="00AD19D5">
              <w:t xml:space="preserve">the </w:t>
            </w:r>
            <w:r>
              <w:t xml:space="preserve">client about the warrant, which officer told </w:t>
            </w:r>
            <w:r w:rsidR="00AD19D5">
              <w:t xml:space="preserve">the </w:t>
            </w:r>
            <w:r>
              <w:t xml:space="preserve">client he was </w:t>
            </w:r>
            <w:r w:rsidR="00AD19D5">
              <w:t xml:space="preserve">being </w:t>
            </w:r>
            <w:r>
              <w:t xml:space="preserve">detained, </w:t>
            </w:r>
            <w:r w:rsidR="00AD19D5">
              <w:t xml:space="preserve">and </w:t>
            </w:r>
            <w:r>
              <w:t>which officer searched the client</w:t>
            </w:r>
            <w:r w:rsidR="00CA3316">
              <w:t>; c</w:t>
            </w:r>
            <w:r>
              <w:t xml:space="preserve">onfirmed that when </w:t>
            </w:r>
            <w:r w:rsidR="00CA3316">
              <w:t xml:space="preserve">Detective Cobarrubias </w:t>
            </w:r>
            <w:r>
              <w:t>testified on direct examination about the controlled substance found on client, that he only suspected it was a controlled substance</w:t>
            </w:r>
            <w:r w:rsidR="00D26B8D">
              <w:t>; confirmed that t</w:t>
            </w:r>
            <w:r>
              <w:t xml:space="preserve">his witness did not test the substance and did not weigh the substance. </w:t>
            </w:r>
            <w:r w:rsidR="00D26B8D">
              <w:t>Established that the c</w:t>
            </w:r>
            <w:r>
              <w:t>lient was seen with Felicia Rivera immediately before they detained</w:t>
            </w:r>
            <w:r w:rsidR="0049706D">
              <w:t xml:space="preserve"> the</w:t>
            </w:r>
            <w:r>
              <w:t xml:space="preserve"> client. Once </w:t>
            </w:r>
            <w:r w:rsidR="0049706D">
              <w:t>the client</w:t>
            </w:r>
            <w:r>
              <w:t xml:space="preserve"> was detained, Felicia walked away. </w:t>
            </w:r>
          </w:p>
          <w:p w14:paraId="475173F2" w14:textId="1865BCD3" w:rsidR="00D17273" w:rsidRDefault="00D17273" w:rsidP="00D17273">
            <w:pPr>
              <w:pStyle w:val="ListParagraph"/>
              <w:ind w:left="1080"/>
            </w:pPr>
            <w:proofErr w:type="gramStart"/>
            <w:r w:rsidRPr="00D17273">
              <w:rPr>
                <w:u w:val="single"/>
              </w:rPr>
              <w:t>Re-direct</w:t>
            </w:r>
            <w:proofErr w:type="gramEnd"/>
            <w:r>
              <w:t>: one question regarding Felicia.</w:t>
            </w:r>
          </w:p>
          <w:p w14:paraId="1AD9F6BD" w14:textId="513BE7B7" w:rsidR="00D17273" w:rsidRDefault="00D17273" w:rsidP="00D17273">
            <w:pPr>
              <w:pStyle w:val="ListParagraph"/>
              <w:ind w:left="1080"/>
            </w:pPr>
            <w:r w:rsidRPr="00D17273">
              <w:rPr>
                <w:u w:val="single"/>
              </w:rPr>
              <w:t>Re-cross</w:t>
            </w:r>
            <w:r>
              <w:t xml:space="preserve">: </w:t>
            </w:r>
            <w:r>
              <w:t xml:space="preserve">confirmed that the officers </w:t>
            </w:r>
            <w:r>
              <w:t>did not run Felicia for warrants.</w:t>
            </w:r>
          </w:p>
          <w:p w14:paraId="5A2C8209" w14:textId="2B39385E" w:rsidR="00226D69" w:rsidRDefault="00226D69" w:rsidP="00226D69">
            <w:pPr>
              <w:pStyle w:val="ListParagraph"/>
              <w:widowControl/>
              <w:numPr>
                <w:ilvl w:val="0"/>
                <w:numId w:val="5"/>
              </w:numPr>
              <w:autoSpaceDE/>
              <w:autoSpaceDN/>
              <w:contextualSpacing/>
            </w:pPr>
            <w:r>
              <w:t xml:space="preserve">Humboldt County Sheriff’s Office Detective Lindsey Egan: </w:t>
            </w:r>
            <w:r>
              <w:t xml:space="preserve">testified that he </w:t>
            </w:r>
            <w:proofErr w:type="gramStart"/>
            <w:r>
              <w:t>is</w:t>
            </w:r>
            <w:proofErr w:type="gramEnd"/>
            <w:r>
              <w:t xml:space="preserve"> </w:t>
            </w:r>
            <w:r>
              <w:t>assigned to N</w:t>
            </w:r>
            <w:r w:rsidR="00EF59B7">
              <w:t xml:space="preserve">evada </w:t>
            </w:r>
            <w:r>
              <w:t>D</w:t>
            </w:r>
            <w:r w:rsidR="00EF59B7">
              <w:t xml:space="preserve">ivision of </w:t>
            </w:r>
            <w:r>
              <w:t>I</w:t>
            </w:r>
            <w:r w:rsidR="00EF59B7">
              <w:t>nvestigation</w:t>
            </w:r>
            <w:r>
              <w:t xml:space="preserve"> drug task force. H</w:t>
            </w:r>
            <w:r w:rsidR="00EF59B7">
              <w:t>e h</w:t>
            </w:r>
            <w:r>
              <w:t xml:space="preserve">as worked </w:t>
            </w:r>
            <w:r w:rsidR="00EF59B7">
              <w:t>for th</w:t>
            </w:r>
            <w:r w:rsidR="00A02FF0">
              <w:t xml:space="preserve">e Sheriff’s Office </w:t>
            </w:r>
            <w:r w:rsidR="00EF59B7">
              <w:t xml:space="preserve">in Winnemucca for </w:t>
            </w:r>
            <w:r>
              <w:t xml:space="preserve">6 years. </w:t>
            </w:r>
            <w:r w:rsidR="00A02FF0">
              <w:t>He i</w:t>
            </w:r>
            <w:r>
              <w:t xml:space="preserve">dentified client as the defendant in this case seated at defense table with his attorney. </w:t>
            </w:r>
            <w:r w:rsidR="00A02FF0">
              <w:t>He testified that o</w:t>
            </w:r>
            <w:r>
              <w:t xml:space="preserve">n July 8, 2025, </w:t>
            </w:r>
            <w:r w:rsidR="00A02FF0">
              <w:t xml:space="preserve">he </w:t>
            </w:r>
            <w:r>
              <w:t>contacted client</w:t>
            </w:r>
            <w:r w:rsidR="00A02FF0">
              <w:t>, e</w:t>
            </w:r>
            <w:r>
              <w:t xml:space="preserve">xplained </w:t>
            </w:r>
            <w:r w:rsidR="00B40457">
              <w:t xml:space="preserve">to the client </w:t>
            </w:r>
            <w:r>
              <w:t>that they were stopping him</w:t>
            </w:r>
            <w:r w:rsidR="00B40457">
              <w:t>, and e</w:t>
            </w:r>
            <w:r>
              <w:t xml:space="preserve">xplained </w:t>
            </w:r>
            <w:r w:rsidR="00B40457">
              <w:t xml:space="preserve">to the client </w:t>
            </w:r>
            <w:r>
              <w:t xml:space="preserve">why they were detaining him. </w:t>
            </w:r>
            <w:r w:rsidR="00B40457">
              <w:t>He c</w:t>
            </w:r>
            <w:r>
              <w:t xml:space="preserve">onfirmed </w:t>
            </w:r>
            <w:r w:rsidR="00B40457">
              <w:t xml:space="preserve">through dispatch that the arrest </w:t>
            </w:r>
            <w:r>
              <w:t>warrant</w:t>
            </w:r>
            <w:r w:rsidR="00B40457">
              <w:t xml:space="preserve"> was still active</w:t>
            </w:r>
            <w:r>
              <w:t xml:space="preserve">. </w:t>
            </w:r>
            <w:r w:rsidR="00B40457">
              <w:t>He p</w:t>
            </w:r>
            <w:r>
              <w:t>lace</w:t>
            </w:r>
            <w:r w:rsidR="00B40457">
              <w:t>d the</w:t>
            </w:r>
            <w:r>
              <w:t xml:space="preserve"> client under arrest and </w:t>
            </w:r>
            <w:proofErr w:type="gramStart"/>
            <w:r>
              <w:t>searched</w:t>
            </w:r>
            <w:proofErr w:type="gramEnd"/>
            <w:r>
              <w:t xml:space="preserve"> </w:t>
            </w:r>
            <w:proofErr w:type="gramStart"/>
            <w:r>
              <w:t>him incident</w:t>
            </w:r>
            <w:proofErr w:type="gramEnd"/>
            <w:r>
              <w:t xml:space="preserve"> to arrest. </w:t>
            </w:r>
            <w:r w:rsidR="006A2EA9">
              <w:t>During the search he f</w:t>
            </w:r>
            <w:r>
              <w:t xml:space="preserve">ound a clear baggie in </w:t>
            </w:r>
            <w:r w:rsidR="006A2EA9">
              <w:t>the client’s left</w:t>
            </w:r>
            <w:r>
              <w:t xml:space="preserve"> jeans pocket which appeared to </w:t>
            </w:r>
            <w:r w:rsidR="006A2EA9">
              <w:t>contain</w:t>
            </w:r>
            <w:r>
              <w:t xml:space="preserve"> meth</w:t>
            </w:r>
            <w:r w:rsidR="006A2EA9">
              <w:t>amphetamine</w:t>
            </w:r>
            <w:r>
              <w:t xml:space="preserve">. </w:t>
            </w:r>
            <w:r w:rsidR="00647836">
              <w:t xml:space="preserve">Detective </w:t>
            </w:r>
            <w:r>
              <w:t>Egan conducted a presumptive test on the substance</w:t>
            </w:r>
            <w:r w:rsidR="00647836">
              <w:t xml:space="preserve">. The presumptive test </w:t>
            </w:r>
            <w:r>
              <w:t>was positive for meth</w:t>
            </w:r>
            <w:r w:rsidR="00647836">
              <w:t>amphetamine</w:t>
            </w:r>
            <w:r>
              <w:t xml:space="preserve">. </w:t>
            </w:r>
            <w:r w:rsidR="00647836">
              <w:t xml:space="preserve">Detective </w:t>
            </w:r>
            <w:r>
              <w:t xml:space="preserve">Egan weighed the substance using a digital scale. </w:t>
            </w:r>
          </w:p>
          <w:p w14:paraId="78857CD7" w14:textId="1920B362" w:rsidR="00226D69" w:rsidRDefault="00226D69" w:rsidP="006F6F2B">
            <w:pPr>
              <w:pStyle w:val="ListParagraph"/>
              <w:ind w:left="1080"/>
            </w:pPr>
            <w:proofErr w:type="gramStart"/>
            <w:r w:rsidRPr="00815C15">
              <w:rPr>
                <w:u w:val="single"/>
              </w:rPr>
              <w:t>Cross-examination</w:t>
            </w:r>
            <w:proofErr w:type="gramEnd"/>
            <w:r>
              <w:t xml:space="preserve">: He and </w:t>
            </w:r>
            <w:r w:rsidR="00815C15">
              <w:t xml:space="preserve">Detective </w:t>
            </w:r>
            <w:r w:rsidR="001C57BB">
              <w:rPr>
                <w:bCs/>
              </w:rPr>
              <w:t>Cobarrubias</w:t>
            </w:r>
            <w:r>
              <w:t xml:space="preserve"> have been partners working with the task force for approximately 1 year. </w:t>
            </w:r>
            <w:r w:rsidR="002966E6">
              <w:t>He o</w:t>
            </w:r>
            <w:r>
              <w:t xml:space="preserve">bserved </w:t>
            </w:r>
            <w:r w:rsidR="002966E6">
              <w:t xml:space="preserve">the </w:t>
            </w:r>
            <w:r>
              <w:t xml:space="preserve">client for approximately 5 minutes before approaching him. </w:t>
            </w:r>
            <w:r w:rsidR="00D324D9">
              <w:t>D</w:t>
            </w:r>
            <w:r>
              <w:t>etective</w:t>
            </w:r>
            <w:r w:rsidR="00D324D9">
              <w:t xml:space="preserve"> Egan</w:t>
            </w:r>
            <w:r>
              <w:t xml:space="preserve"> </w:t>
            </w:r>
            <w:proofErr w:type="gramStart"/>
            <w:r>
              <w:t>searched</w:t>
            </w:r>
            <w:proofErr w:type="gramEnd"/>
            <w:r>
              <w:t xml:space="preserve"> his left side. Detective </w:t>
            </w:r>
            <w:r w:rsidR="001C57BB">
              <w:rPr>
                <w:bCs/>
              </w:rPr>
              <w:t>Cobarrubias</w:t>
            </w:r>
            <w:r>
              <w:t xml:space="preserve"> </w:t>
            </w:r>
            <w:proofErr w:type="gramStart"/>
            <w:r>
              <w:t>searched</w:t>
            </w:r>
            <w:proofErr w:type="gramEnd"/>
            <w:r>
              <w:t xml:space="preserve"> his right side. The dual two-sided search was done simultaneously. </w:t>
            </w:r>
            <w:r w:rsidR="002027A1">
              <w:t>He was q</w:t>
            </w:r>
            <w:r>
              <w:t>uestion</w:t>
            </w:r>
            <w:r w:rsidR="002027A1">
              <w:t>ed</w:t>
            </w:r>
            <w:r>
              <w:t xml:space="preserve"> about the digital scale used to weigh the substance. </w:t>
            </w:r>
            <w:r w:rsidR="002027A1">
              <w:t>He d</w:t>
            </w:r>
            <w:r>
              <w:t xml:space="preserve">oes not know if the scale has batteries or if it has ever been certified for accuracy. He “zeros the scale out” prior to weighing the substance. </w:t>
            </w:r>
            <w:r w:rsidR="009A0650">
              <w:t>He</w:t>
            </w:r>
            <w:r>
              <w:t xml:space="preserve"> </w:t>
            </w:r>
            <w:r w:rsidR="009A0650">
              <w:t>d</w:t>
            </w:r>
            <w:r>
              <w:t xml:space="preserve">oes not know when the last time that scale was calibrated. </w:t>
            </w:r>
            <w:r w:rsidR="00702E34">
              <w:t>D</w:t>
            </w:r>
            <w:r>
              <w:t xml:space="preserve">etective </w:t>
            </w:r>
            <w:r w:rsidR="00702E34">
              <w:t xml:space="preserve">Egan </w:t>
            </w:r>
            <w:r>
              <w:t xml:space="preserve">did not write a report </w:t>
            </w:r>
            <w:proofErr w:type="gramStart"/>
            <w:r>
              <w:t>for</w:t>
            </w:r>
            <w:proofErr w:type="gramEnd"/>
            <w:r>
              <w:t xml:space="preserve"> this incident. If he </w:t>
            </w:r>
            <w:r w:rsidR="00702E34">
              <w:t xml:space="preserve">had </w:t>
            </w:r>
            <w:r>
              <w:t>writ</w:t>
            </w:r>
            <w:r w:rsidR="00702E34">
              <w:t>t</w:t>
            </w:r>
            <w:r>
              <w:t>e</w:t>
            </w:r>
            <w:r w:rsidR="00702E34">
              <w:t>n</w:t>
            </w:r>
            <w:r>
              <w:t xml:space="preserve"> the report, he would have written “approximate weight.”</w:t>
            </w:r>
          </w:p>
          <w:p w14:paraId="6FB0081D" w14:textId="53C2E755" w:rsidR="00E31582" w:rsidRDefault="00900B01" w:rsidP="00E31582">
            <w:pPr>
              <w:pStyle w:val="ListParagraph"/>
              <w:ind w:left="1080"/>
            </w:pPr>
            <w:r>
              <w:t xml:space="preserve">Re-direct: </w:t>
            </w:r>
            <w:r w:rsidR="00E31582">
              <w:t>confirmed that Detective Egan</w:t>
            </w:r>
            <w:r w:rsidR="00E31582">
              <w:t xml:space="preserve"> did not notice anything wrong with the scale</w:t>
            </w:r>
            <w:r w:rsidR="00E31582">
              <w:t>. There was n</w:t>
            </w:r>
            <w:r w:rsidR="00E31582">
              <w:t xml:space="preserve">othing to indicate any problems with the scale. </w:t>
            </w:r>
          </w:p>
          <w:p w14:paraId="4F343413" w14:textId="51A5A17C" w:rsidR="00E31582" w:rsidRDefault="00E31582" w:rsidP="00152A38">
            <w:pPr>
              <w:pStyle w:val="ListParagraph"/>
              <w:ind w:left="1080"/>
            </w:pPr>
            <w:r>
              <w:t xml:space="preserve">Re-cross: </w:t>
            </w:r>
            <w:r w:rsidR="00152A38">
              <w:t xml:space="preserve">confirmed that </w:t>
            </w:r>
            <w:r>
              <w:t xml:space="preserve">it </w:t>
            </w:r>
            <w:r w:rsidR="00152A38">
              <w:t xml:space="preserve">is </w:t>
            </w:r>
            <w:r>
              <w:t xml:space="preserve">possible the scale was dropped by someone other than </w:t>
            </w:r>
            <w:r w:rsidR="00152A38">
              <w:t>Detective Egan</w:t>
            </w:r>
            <w:r>
              <w:t xml:space="preserve">, </w:t>
            </w:r>
            <w:r w:rsidR="00152A38">
              <w:t xml:space="preserve">and </w:t>
            </w:r>
            <w:r>
              <w:t xml:space="preserve">not in </w:t>
            </w:r>
            <w:r w:rsidR="00152A38">
              <w:t xml:space="preserve">the </w:t>
            </w:r>
            <w:proofErr w:type="gramStart"/>
            <w:r w:rsidR="00152A38">
              <w:t xml:space="preserve">Detective’s  </w:t>
            </w:r>
            <w:r>
              <w:t>presence</w:t>
            </w:r>
            <w:proofErr w:type="gramEnd"/>
            <w:r w:rsidR="00152A38">
              <w:t xml:space="preserve">. </w:t>
            </w:r>
          </w:p>
          <w:p w14:paraId="4F5C6A34" w14:textId="1C924381" w:rsidR="00BF4D0F" w:rsidRDefault="00BF4D0F" w:rsidP="00791B3C">
            <w:pPr>
              <w:pStyle w:val="ListParagraph"/>
              <w:ind w:left="720"/>
            </w:pPr>
            <w:r>
              <w:t>The State rested.</w:t>
            </w:r>
          </w:p>
          <w:p w14:paraId="3394A504" w14:textId="1520C00A" w:rsidR="00BF4D0F" w:rsidRDefault="00BF4D0F" w:rsidP="00791B3C">
            <w:pPr>
              <w:pStyle w:val="ListParagraph"/>
              <w:ind w:left="720"/>
            </w:pPr>
            <w:r>
              <w:t>The defense had no witnesses or evidence.</w:t>
            </w:r>
            <w:r w:rsidR="005B0638">
              <w:t xml:space="preserve"> Christi put on the record that the client understands that he has the right to testify at </w:t>
            </w:r>
            <w:proofErr w:type="gramStart"/>
            <w:r w:rsidR="005B0638">
              <w:t>this proceedings</w:t>
            </w:r>
            <w:proofErr w:type="gramEnd"/>
            <w:r w:rsidR="005B0638">
              <w:t xml:space="preserve"> and </w:t>
            </w:r>
            <w:r w:rsidR="00061C68">
              <w:t xml:space="preserve">has chosen not to do so. </w:t>
            </w:r>
          </w:p>
          <w:p w14:paraId="4029267E" w14:textId="3A1EEB33" w:rsidR="00061C68" w:rsidRDefault="00061C68" w:rsidP="00791B3C">
            <w:pPr>
              <w:pStyle w:val="ListParagraph"/>
              <w:ind w:left="720"/>
            </w:pPr>
            <w:r>
              <w:t xml:space="preserve">The State argued that it met the burden of probable cause and asked the court to bind over the case to district court for further proceedings. </w:t>
            </w:r>
            <w:r w:rsidR="00143A3A">
              <w:t>The defense submitted the issue of probable cause to the court’s discretion.</w:t>
            </w:r>
          </w:p>
          <w:p w14:paraId="32460311" w14:textId="6641444B" w:rsidR="00143A3A" w:rsidRDefault="00143A3A" w:rsidP="00791B3C">
            <w:pPr>
              <w:pStyle w:val="ListParagraph"/>
              <w:ind w:left="720"/>
            </w:pPr>
            <w:r>
              <w:t>The court took a brief recess to consider the evidence. When court resumed, the court found that the State had met its burden</w:t>
            </w:r>
            <w:r w:rsidR="00BD02C2">
              <w:t xml:space="preserve"> and had demonstrated probable cause existed to believe that the client committed the charged offense. The court bound over the case to district court. The court set an Arraignment date of 9/23/2025 at 9:00 a.m.</w:t>
            </w:r>
          </w:p>
          <w:p w14:paraId="3A5F98AF" w14:textId="77777777" w:rsidR="0000493D" w:rsidRDefault="0000493D" w:rsidP="00BF4D0F"/>
          <w:p w14:paraId="11DA9C0D" w14:textId="4AB51491" w:rsidR="0000493D" w:rsidRDefault="00290CD5" w:rsidP="00791B3C">
            <w:pPr>
              <w:pStyle w:val="ListParagraph"/>
              <w:numPr>
                <w:ilvl w:val="0"/>
                <w:numId w:val="6"/>
              </w:numPr>
            </w:pPr>
            <w:r w:rsidRPr="00791B3C">
              <w:rPr>
                <w:u w:val="single"/>
              </w:rPr>
              <w:t>Fifth client</w:t>
            </w:r>
            <w:r>
              <w:t xml:space="preserve">: </w:t>
            </w:r>
            <w:r w:rsidRPr="00791B3C">
              <w:rPr>
                <w:b/>
                <w:bCs/>
              </w:rPr>
              <w:t>Preliminary Hearing</w:t>
            </w:r>
            <w:r>
              <w:t xml:space="preserve">. The client is in custody and present in person. Christi informed the court that the parties had reached a resolution. </w:t>
            </w:r>
            <w:r w:rsidR="00434C7D">
              <w:t>The c</w:t>
            </w:r>
            <w:r w:rsidR="00434C7D">
              <w:t xml:space="preserve">lient will </w:t>
            </w:r>
            <w:r w:rsidR="00EE6E79">
              <w:t xml:space="preserve">waive his </w:t>
            </w:r>
            <w:proofErr w:type="gramStart"/>
            <w:r w:rsidR="00EE6E79">
              <w:t>right</w:t>
            </w:r>
            <w:proofErr w:type="gramEnd"/>
            <w:r w:rsidR="00EE6E79">
              <w:t xml:space="preserve"> to a preliminary hearing and </w:t>
            </w:r>
            <w:r w:rsidR="00434C7D">
              <w:t>p</w:t>
            </w:r>
            <w:r w:rsidR="00EE6E79">
              <w:t xml:space="preserve">lead </w:t>
            </w:r>
            <w:r w:rsidR="00434C7D">
              <w:t>g</w:t>
            </w:r>
            <w:r w:rsidR="00EE6E79">
              <w:t>uilty in district court</w:t>
            </w:r>
            <w:r w:rsidR="00434C7D">
              <w:t xml:space="preserve"> to </w:t>
            </w:r>
            <w:r w:rsidR="00EE6E79">
              <w:t>one</w:t>
            </w:r>
            <w:r w:rsidR="00434C7D">
              <w:t xml:space="preserve"> count of Use of </w:t>
            </w:r>
            <w:r w:rsidR="00EE6E79">
              <w:t xml:space="preserve">a </w:t>
            </w:r>
            <w:r w:rsidR="00434C7D">
              <w:t>C</w:t>
            </w:r>
            <w:r w:rsidR="00EE6E79">
              <w:t xml:space="preserve">redit </w:t>
            </w:r>
            <w:r w:rsidR="00434C7D">
              <w:t>C</w:t>
            </w:r>
            <w:r w:rsidR="00EE6E79">
              <w:t>ard</w:t>
            </w:r>
            <w:r w:rsidR="00434C7D">
              <w:t xml:space="preserve"> </w:t>
            </w:r>
            <w:r w:rsidR="00EE6E79">
              <w:t xml:space="preserve">Without the </w:t>
            </w:r>
            <w:r w:rsidR="00434C7D">
              <w:t>Consent</w:t>
            </w:r>
            <w:r w:rsidR="00EE6E79">
              <w:t xml:space="preserve"> of the Cardholder</w:t>
            </w:r>
            <w:r w:rsidR="00434C7D">
              <w:t xml:space="preserve">. </w:t>
            </w:r>
            <w:r w:rsidR="00EE6E79">
              <w:t>The o</w:t>
            </w:r>
            <w:r w:rsidR="00434C7D">
              <w:t xml:space="preserve">ther counts will be dismissed. </w:t>
            </w:r>
            <w:r w:rsidR="00EE6E79">
              <w:t xml:space="preserve">The </w:t>
            </w:r>
            <w:r w:rsidR="00434C7D">
              <w:t xml:space="preserve">State will recommend that the sentence run concurrently with his probation violation case in </w:t>
            </w:r>
            <w:r w:rsidR="006B0D39">
              <w:t>district court</w:t>
            </w:r>
            <w:r w:rsidR="00434C7D">
              <w:t xml:space="preserve">. </w:t>
            </w:r>
            <w:r w:rsidR="006B0D39">
              <w:t xml:space="preserve">The </w:t>
            </w:r>
            <w:r w:rsidR="00434C7D">
              <w:t xml:space="preserve">State </w:t>
            </w:r>
            <w:r w:rsidR="006B0D39">
              <w:t xml:space="preserve">also </w:t>
            </w:r>
            <w:r w:rsidR="00434C7D">
              <w:t>agree</w:t>
            </w:r>
            <w:r w:rsidR="006B0D39">
              <w:t>s</w:t>
            </w:r>
            <w:r w:rsidR="00434C7D">
              <w:t xml:space="preserve"> to recommend an O.R. release in this case upon entry of plea in </w:t>
            </w:r>
            <w:r w:rsidR="006B0D39">
              <w:t>district court</w:t>
            </w:r>
            <w:r w:rsidR="00434C7D">
              <w:t xml:space="preserve">. </w:t>
            </w:r>
            <w:r w:rsidR="007D4AAE">
              <w:t>The c</w:t>
            </w:r>
            <w:r w:rsidR="00434C7D">
              <w:t>lient agree</w:t>
            </w:r>
            <w:r w:rsidR="007D4AAE">
              <w:t>s</w:t>
            </w:r>
            <w:r w:rsidR="00434C7D">
              <w:t xml:space="preserve"> to be ordered to pay restitution. </w:t>
            </w:r>
            <w:r w:rsidR="007D4AAE">
              <w:t xml:space="preserve">A </w:t>
            </w:r>
            <w:r w:rsidR="00434C7D">
              <w:t>Conditional Waiver of Preliminary Hearing form</w:t>
            </w:r>
            <w:r w:rsidR="007D4AAE">
              <w:t xml:space="preserve"> was</w:t>
            </w:r>
            <w:r w:rsidR="00434C7D">
              <w:t xml:space="preserve"> signed and filed in open court. </w:t>
            </w:r>
            <w:r w:rsidR="007D4AAE">
              <w:t>The c</w:t>
            </w:r>
            <w:r w:rsidR="00434C7D">
              <w:t>lient waive</w:t>
            </w:r>
            <w:r w:rsidR="007D4AAE">
              <w:t>d</w:t>
            </w:r>
            <w:r w:rsidR="00434C7D">
              <w:t xml:space="preserve"> his right to a preliminary hearing. Following the court canvass, the court accepted the waiver</w:t>
            </w:r>
            <w:r w:rsidR="00E20D57">
              <w:t xml:space="preserve"> of preliminary hearing</w:t>
            </w:r>
            <w:r w:rsidR="00434C7D">
              <w:t xml:space="preserve">. </w:t>
            </w:r>
            <w:r w:rsidR="00E20D57">
              <w:t>The c</w:t>
            </w:r>
            <w:r w:rsidR="00434C7D">
              <w:t xml:space="preserve">ourt ordered the case be bound over to </w:t>
            </w:r>
            <w:r w:rsidR="00E20D57">
              <w:t>d</w:t>
            </w:r>
            <w:r w:rsidR="00434C7D">
              <w:t xml:space="preserve">istrict </w:t>
            </w:r>
            <w:r w:rsidR="00E20D57">
              <w:t>c</w:t>
            </w:r>
            <w:r w:rsidR="00434C7D">
              <w:t xml:space="preserve">ourt. </w:t>
            </w:r>
            <w:r w:rsidR="00E20D57">
              <w:t xml:space="preserve">The court set the </w:t>
            </w:r>
            <w:proofErr w:type="gramStart"/>
            <w:r w:rsidR="00434C7D">
              <w:t>Arraignment set</w:t>
            </w:r>
            <w:proofErr w:type="gramEnd"/>
            <w:r w:rsidR="00434C7D">
              <w:t xml:space="preserve"> for: 9/23/30 at 9:30 a.m.</w:t>
            </w:r>
          </w:p>
          <w:p w14:paraId="41580F6A" w14:textId="77777777" w:rsidR="001C6C5E" w:rsidRDefault="001C6C5E" w:rsidP="00BF4D0F"/>
          <w:p w14:paraId="3D1BDED0" w14:textId="7670EDBC" w:rsidR="001C6C5E" w:rsidRDefault="001C6C5E" w:rsidP="00791B3C">
            <w:pPr>
              <w:pStyle w:val="ListParagraph"/>
              <w:numPr>
                <w:ilvl w:val="0"/>
                <w:numId w:val="6"/>
              </w:numPr>
            </w:pPr>
            <w:r w:rsidRPr="00791B3C">
              <w:rPr>
                <w:u w:val="single"/>
              </w:rPr>
              <w:t>Sixth client</w:t>
            </w:r>
            <w:r>
              <w:t xml:space="preserve">: </w:t>
            </w:r>
            <w:r w:rsidR="007F7696" w:rsidRPr="00791B3C">
              <w:rPr>
                <w:b/>
                <w:bCs/>
              </w:rPr>
              <w:t>Preliminary Hearing</w:t>
            </w:r>
            <w:r w:rsidR="007F7696">
              <w:t>. The client is in custody and present in person. Christi</w:t>
            </w:r>
            <w:r w:rsidR="007F7696">
              <w:t xml:space="preserve"> </w:t>
            </w:r>
            <w:proofErr w:type="gramStart"/>
            <w:r w:rsidR="007F7696">
              <w:t>requested a continuance</w:t>
            </w:r>
            <w:proofErr w:type="gramEnd"/>
            <w:r w:rsidR="007F7696">
              <w:t xml:space="preserve">. Christi explained that the State has provided no discovery to the defense and so the defense has been unable to properly prepare for the preliminary hearing. </w:t>
            </w:r>
            <w:r w:rsidR="00071913">
              <w:t xml:space="preserve">The State said that it sent the discovery to the Public Defender’s Office today. </w:t>
            </w:r>
            <w:r w:rsidR="00445FF5">
              <w:t>The client waived her right to a preliminary hearing within 15 days.</w:t>
            </w:r>
            <w:r w:rsidR="00805D4B">
              <w:t xml:space="preserve"> The court set the case for a pretrial conference on 9/4/2025. </w:t>
            </w:r>
          </w:p>
          <w:p w14:paraId="414C9AA4" w14:textId="72C021D4" w:rsidR="000C042C" w:rsidRDefault="000C042C" w:rsidP="00791B3C">
            <w:pPr>
              <w:pStyle w:val="ListParagraph"/>
              <w:ind w:left="720"/>
            </w:pPr>
            <w:r>
              <w:t xml:space="preserve">Christi put on the record that she has not been receiving cooperation from the jail. She said that she has repeatedly called </w:t>
            </w:r>
            <w:proofErr w:type="gramStart"/>
            <w:r>
              <w:t>the jail</w:t>
            </w:r>
            <w:proofErr w:type="gramEnd"/>
            <w:r>
              <w:t xml:space="preserve"> and asked the jail staff to notify the client to call Christi</w:t>
            </w:r>
            <w:r w:rsidR="00E4778E">
              <w:t>. However, Christi never received a call from her client. Her client informed Christi that she never received any of those messages from the jail staff.</w:t>
            </w:r>
          </w:p>
          <w:p w14:paraId="1911592F" w14:textId="333E1F11" w:rsidR="00013A7E" w:rsidRDefault="00013A7E" w:rsidP="00791B3C">
            <w:pPr>
              <w:pStyle w:val="ListParagraph"/>
              <w:ind w:left="720"/>
            </w:pPr>
            <w:r>
              <w:t>The client’s custody status was not addressed today.</w:t>
            </w:r>
          </w:p>
          <w:p w14:paraId="69799018" w14:textId="77777777" w:rsidR="0000493D" w:rsidRDefault="0000493D" w:rsidP="00BF4D0F"/>
          <w:p w14:paraId="66B924F3" w14:textId="77777777" w:rsidR="00BF4D0F" w:rsidRDefault="00BF4D0F" w:rsidP="00BF4D0F"/>
          <w:p w14:paraId="514C9EF2" w14:textId="20BE9A57" w:rsidR="00D17273" w:rsidRDefault="00D17273" w:rsidP="006F6F2B">
            <w:pPr>
              <w:pStyle w:val="ListParagraph"/>
              <w:ind w:left="1080"/>
            </w:pPr>
          </w:p>
          <w:p w14:paraId="25D4F897" w14:textId="77777777" w:rsidR="00D17273" w:rsidRDefault="00D17273" w:rsidP="00D17273">
            <w:pPr>
              <w:pStyle w:val="ListParagraph"/>
              <w:ind w:left="1080"/>
              <w:rPr>
                <w:bCs/>
              </w:rPr>
            </w:pPr>
          </w:p>
          <w:p w14:paraId="340A6EA6" w14:textId="77777777" w:rsidR="00F4554A" w:rsidRDefault="00F4554A" w:rsidP="00372966">
            <w:pPr>
              <w:pStyle w:val="BodyText"/>
              <w:rPr>
                <w:bCs w:val="0"/>
              </w:rPr>
            </w:pPr>
          </w:p>
          <w:p w14:paraId="316D7CC3" w14:textId="77777777" w:rsidR="00F4554A" w:rsidRDefault="00F4554A" w:rsidP="00372966">
            <w:pPr>
              <w:pStyle w:val="BodyText"/>
              <w:rPr>
                <w:bCs w:val="0"/>
              </w:rPr>
            </w:pPr>
          </w:p>
          <w:p w14:paraId="27CBD336" w14:textId="0D37E2A2" w:rsidR="00F4554A" w:rsidRPr="00EE5E9B" w:rsidRDefault="00F4554A"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15702206"/>
    <w:multiLevelType w:val="hybridMultilevel"/>
    <w:tmpl w:val="3D1A87D8"/>
    <w:lvl w:ilvl="0" w:tplc="232242AC">
      <w:start w:val="3"/>
      <w:numFmt w:val="bullet"/>
      <w:lvlText w:val=""/>
      <w:lvlJc w:val="left"/>
      <w:pPr>
        <w:ind w:left="535" w:hanging="360"/>
      </w:pPr>
      <w:rPr>
        <w:rFonts w:ascii="Symbol" w:eastAsia="Calibri" w:hAnsi="Symbol" w:cs="Calibri"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405115A2"/>
    <w:multiLevelType w:val="hybridMultilevel"/>
    <w:tmpl w:val="E46EDB2A"/>
    <w:lvl w:ilvl="0" w:tplc="8A763C54">
      <w:start w:val="3"/>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8D52D8C"/>
    <w:multiLevelType w:val="hybridMultilevel"/>
    <w:tmpl w:val="8DD24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B76FB3"/>
    <w:multiLevelType w:val="hybridMultilevel"/>
    <w:tmpl w:val="BEE87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8319324">
    <w:abstractNumId w:val="2"/>
  </w:num>
  <w:num w:numId="2" w16cid:durableId="585502802">
    <w:abstractNumId w:val="0"/>
  </w:num>
  <w:num w:numId="3" w16cid:durableId="1350715493">
    <w:abstractNumId w:val="1"/>
  </w:num>
  <w:num w:numId="4" w16cid:durableId="331880598">
    <w:abstractNumId w:val="5"/>
  </w:num>
  <w:num w:numId="5" w16cid:durableId="763575735">
    <w:abstractNumId w:val="3"/>
  </w:num>
  <w:num w:numId="6" w16cid:durableId="19912089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493D"/>
    <w:rsid w:val="0001299B"/>
    <w:rsid w:val="00013A7E"/>
    <w:rsid w:val="00044E76"/>
    <w:rsid w:val="000517E4"/>
    <w:rsid w:val="000541C3"/>
    <w:rsid w:val="00054A21"/>
    <w:rsid w:val="00061C68"/>
    <w:rsid w:val="00071913"/>
    <w:rsid w:val="0008079A"/>
    <w:rsid w:val="0008098A"/>
    <w:rsid w:val="0008100F"/>
    <w:rsid w:val="00081921"/>
    <w:rsid w:val="000A4F2B"/>
    <w:rsid w:val="000B00AC"/>
    <w:rsid w:val="000B1FDF"/>
    <w:rsid w:val="000B66FF"/>
    <w:rsid w:val="000C042C"/>
    <w:rsid w:val="000C771F"/>
    <w:rsid w:val="000E6014"/>
    <w:rsid w:val="000F37F2"/>
    <w:rsid w:val="0010276F"/>
    <w:rsid w:val="00116014"/>
    <w:rsid w:val="001305EC"/>
    <w:rsid w:val="00143A3A"/>
    <w:rsid w:val="00152A38"/>
    <w:rsid w:val="001628B1"/>
    <w:rsid w:val="00162F2C"/>
    <w:rsid w:val="00166C5D"/>
    <w:rsid w:val="00167EE2"/>
    <w:rsid w:val="001A3CFB"/>
    <w:rsid w:val="001C57BB"/>
    <w:rsid w:val="001C6842"/>
    <w:rsid w:val="001C68EE"/>
    <w:rsid w:val="001C6C5E"/>
    <w:rsid w:val="001C7F65"/>
    <w:rsid w:val="001E15C6"/>
    <w:rsid w:val="001E4C16"/>
    <w:rsid w:val="002027A1"/>
    <w:rsid w:val="0022184F"/>
    <w:rsid w:val="00226D69"/>
    <w:rsid w:val="00230146"/>
    <w:rsid w:val="0025077E"/>
    <w:rsid w:val="002608B8"/>
    <w:rsid w:val="0027597B"/>
    <w:rsid w:val="00290CD5"/>
    <w:rsid w:val="00291D3F"/>
    <w:rsid w:val="002966E6"/>
    <w:rsid w:val="002A452E"/>
    <w:rsid w:val="002F30D2"/>
    <w:rsid w:val="00332AA5"/>
    <w:rsid w:val="0033729E"/>
    <w:rsid w:val="00347651"/>
    <w:rsid w:val="003541CE"/>
    <w:rsid w:val="00372966"/>
    <w:rsid w:val="003737E1"/>
    <w:rsid w:val="00382160"/>
    <w:rsid w:val="003A1A2F"/>
    <w:rsid w:val="003A61FE"/>
    <w:rsid w:val="003B010C"/>
    <w:rsid w:val="003B31A6"/>
    <w:rsid w:val="003B3CD9"/>
    <w:rsid w:val="003B4B6C"/>
    <w:rsid w:val="003B5049"/>
    <w:rsid w:val="003D3BCE"/>
    <w:rsid w:val="003E1670"/>
    <w:rsid w:val="00431078"/>
    <w:rsid w:val="00434C7D"/>
    <w:rsid w:val="00436C1D"/>
    <w:rsid w:val="00445FF5"/>
    <w:rsid w:val="00446CE9"/>
    <w:rsid w:val="00481089"/>
    <w:rsid w:val="00496106"/>
    <w:rsid w:val="0049612C"/>
    <w:rsid w:val="0049706D"/>
    <w:rsid w:val="004B241C"/>
    <w:rsid w:val="005439B8"/>
    <w:rsid w:val="00552654"/>
    <w:rsid w:val="00554464"/>
    <w:rsid w:val="00566083"/>
    <w:rsid w:val="00583159"/>
    <w:rsid w:val="005B0638"/>
    <w:rsid w:val="005E6DB7"/>
    <w:rsid w:val="005E7B10"/>
    <w:rsid w:val="005F2020"/>
    <w:rsid w:val="00602BA9"/>
    <w:rsid w:val="00612AC4"/>
    <w:rsid w:val="00641F31"/>
    <w:rsid w:val="00644B99"/>
    <w:rsid w:val="00647836"/>
    <w:rsid w:val="006624AE"/>
    <w:rsid w:val="0066578A"/>
    <w:rsid w:val="006924C0"/>
    <w:rsid w:val="00695340"/>
    <w:rsid w:val="006A23BE"/>
    <w:rsid w:val="006A2EA9"/>
    <w:rsid w:val="006B044B"/>
    <w:rsid w:val="006B0D39"/>
    <w:rsid w:val="006B2F02"/>
    <w:rsid w:val="006C373E"/>
    <w:rsid w:val="006D2F33"/>
    <w:rsid w:val="006F6F2B"/>
    <w:rsid w:val="006F7345"/>
    <w:rsid w:val="00702E34"/>
    <w:rsid w:val="00704332"/>
    <w:rsid w:val="00723B2F"/>
    <w:rsid w:val="00743B27"/>
    <w:rsid w:val="00754940"/>
    <w:rsid w:val="00791B3C"/>
    <w:rsid w:val="00792811"/>
    <w:rsid w:val="007B75CA"/>
    <w:rsid w:val="007D4AAE"/>
    <w:rsid w:val="007E43E9"/>
    <w:rsid w:val="007F0B66"/>
    <w:rsid w:val="007F6CC1"/>
    <w:rsid w:val="007F7696"/>
    <w:rsid w:val="00805D4B"/>
    <w:rsid w:val="00813372"/>
    <w:rsid w:val="00815C15"/>
    <w:rsid w:val="00821CFE"/>
    <w:rsid w:val="008524A4"/>
    <w:rsid w:val="00867B0F"/>
    <w:rsid w:val="00886539"/>
    <w:rsid w:val="0089169D"/>
    <w:rsid w:val="008972C6"/>
    <w:rsid w:val="008A3969"/>
    <w:rsid w:val="008A4554"/>
    <w:rsid w:val="008A48E1"/>
    <w:rsid w:val="008B270D"/>
    <w:rsid w:val="008E7941"/>
    <w:rsid w:val="008F593D"/>
    <w:rsid w:val="00900B01"/>
    <w:rsid w:val="00917B22"/>
    <w:rsid w:val="00930EA9"/>
    <w:rsid w:val="009438E1"/>
    <w:rsid w:val="00947D18"/>
    <w:rsid w:val="00955B77"/>
    <w:rsid w:val="009569DD"/>
    <w:rsid w:val="00961119"/>
    <w:rsid w:val="009928D6"/>
    <w:rsid w:val="009A0650"/>
    <w:rsid w:val="009A5E1C"/>
    <w:rsid w:val="009B6950"/>
    <w:rsid w:val="009C0DA8"/>
    <w:rsid w:val="009C16EF"/>
    <w:rsid w:val="009C70ED"/>
    <w:rsid w:val="009D122A"/>
    <w:rsid w:val="009E7886"/>
    <w:rsid w:val="00A02FF0"/>
    <w:rsid w:val="00A12E33"/>
    <w:rsid w:val="00A14228"/>
    <w:rsid w:val="00A2256C"/>
    <w:rsid w:val="00A357CE"/>
    <w:rsid w:val="00A5309F"/>
    <w:rsid w:val="00A73DAE"/>
    <w:rsid w:val="00A862BA"/>
    <w:rsid w:val="00A8637F"/>
    <w:rsid w:val="00A978E4"/>
    <w:rsid w:val="00AB19B5"/>
    <w:rsid w:val="00AD19D5"/>
    <w:rsid w:val="00B02085"/>
    <w:rsid w:val="00B2507A"/>
    <w:rsid w:val="00B3085F"/>
    <w:rsid w:val="00B40071"/>
    <w:rsid w:val="00B40457"/>
    <w:rsid w:val="00B4169C"/>
    <w:rsid w:val="00B41FCA"/>
    <w:rsid w:val="00B6197C"/>
    <w:rsid w:val="00B6420B"/>
    <w:rsid w:val="00B72A85"/>
    <w:rsid w:val="00B93118"/>
    <w:rsid w:val="00BA5474"/>
    <w:rsid w:val="00BD02C2"/>
    <w:rsid w:val="00BD72D8"/>
    <w:rsid w:val="00BF4D0F"/>
    <w:rsid w:val="00C06FEA"/>
    <w:rsid w:val="00C22397"/>
    <w:rsid w:val="00C24E55"/>
    <w:rsid w:val="00C2564B"/>
    <w:rsid w:val="00C32990"/>
    <w:rsid w:val="00C33E51"/>
    <w:rsid w:val="00C43750"/>
    <w:rsid w:val="00C449FF"/>
    <w:rsid w:val="00C46343"/>
    <w:rsid w:val="00C46763"/>
    <w:rsid w:val="00C73CBC"/>
    <w:rsid w:val="00C9265C"/>
    <w:rsid w:val="00CA3316"/>
    <w:rsid w:val="00CA3B4E"/>
    <w:rsid w:val="00CA425E"/>
    <w:rsid w:val="00CB1799"/>
    <w:rsid w:val="00CB3BA5"/>
    <w:rsid w:val="00CC14E0"/>
    <w:rsid w:val="00CC49C4"/>
    <w:rsid w:val="00D0636F"/>
    <w:rsid w:val="00D12D45"/>
    <w:rsid w:val="00D17273"/>
    <w:rsid w:val="00D17299"/>
    <w:rsid w:val="00D26B8D"/>
    <w:rsid w:val="00D26E06"/>
    <w:rsid w:val="00D324D9"/>
    <w:rsid w:val="00D54894"/>
    <w:rsid w:val="00D66A0F"/>
    <w:rsid w:val="00D724D5"/>
    <w:rsid w:val="00D7404F"/>
    <w:rsid w:val="00DA15AB"/>
    <w:rsid w:val="00DA2B60"/>
    <w:rsid w:val="00DD5F67"/>
    <w:rsid w:val="00DF1F10"/>
    <w:rsid w:val="00E0006A"/>
    <w:rsid w:val="00E015DB"/>
    <w:rsid w:val="00E046A6"/>
    <w:rsid w:val="00E04851"/>
    <w:rsid w:val="00E20D57"/>
    <w:rsid w:val="00E275FA"/>
    <w:rsid w:val="00E31535"/>
    <w:rsid w:val="00E31582"/>
    <w:rsid w:val="00E35024"/>
    <w:rsid w:val="00E45B6C"/>
    <w:rsid w:val="00E4778E"/>
    <w:rsid w:val="00E57505"/>
    <w:rsid w:val="00E5795A"/>
    <w:rsid w:val="00E62490"/>
    <w:rsid w:val="00E76EFC"/>
    <w:rsid w:val="00EB63A2"/>
    <w:rsid w:val="00ED111E"/>
    <w:rsid w:val="00ED6941"/>
    <w:rsid w:val="00EE01AA"/>
    <w:rsid w:val="00EE23DA"/>
    <w:rsid w:val="00EE5E9B"/>
    <w:rsid w:val="00EE6E79"/>
    <w:rsid w:val="00EE6F1D"/>
    <w:rsid w:val="00EF4ADD"/>
    <w:rsid w:val="00EF59B7"/>
    <w:rsid w:val="00F00E0C"/>
    <w:rsid w:val="00F24F66"/>
    <w:rsid w:val="00F33D21"/>
    <w:rsid w:val="00F36D7D"/>
    <w:rsid w:val="00F4554A"/>
    <w:rsid w:val="00F70DDF"/>
    <w:rsid w:val="00F80F1A"/>
    <w:rsid w:val="00F93549"/>
    <w:rsid w:val="00FA293B"/>
    <w:rsid w:val="00FB197E"/>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33729E"/>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33729E"/>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1767</Words>
  <Characters>9298</Characters>
  <Application>Microsoft Office Word</Application>
  <DocSecurity>0</DocSecurity>
  <Lines>442</Lines>
  <Paragraphs>461</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83</cp:revision>
  <cp:lastPrinted>2025-01-08T18:10:00Z</cp:lastPrinted>
  <dcterms:created xsi:type="dcterms:W3CDTF">2025-10-03T22:53:00Z</dcterms:created>
  <dcterms:modified xsi:type="dcterms:W3CDTF">2025-10-04T15:31:00Z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